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6B24719" w14:textId="219B2F4E" w:rsidR="003149C2" w:rsidRPr="00A32A27" w:rsidRDefault="004E656E" w:rsidP="00D5617B">
      <w:pPr>
        <w:pStyle w:val="normal0"/>
        <w:spacing w:line="240" w:lineRule="auto"/>
        <w:rPr>
          <w:rFonts w:asciiTheme="majorHAnsi" w:hAnsiTheme="majorHAnsi"/>
          <w:i/>
        </w:rPr>
      </w:pPr>
      <w:r w:rsidRPr="00A32A27">
        <w:rPr>
          <w:rFonts w:asciiTheme="majorHAnsi" w:hAnsiTheme="majorHAnsi"/>
          <w:i/>
        </w:rPr>
        <w:t>U</w:t>
      </w:r>
      <w:r w:rsidR="00A32A27" w:rsidRPr="00A32A27">
        <w:rPr>
          <w:rFonts w:asciiTheme="majorHAnsi" w:hAnsiTheme="majorHAnsi"/>
          <w:i/>
        </w:rPr>
        <w:t>se the information in Chapter 8</w:t>
      </w:r>
      <w:r w:rsidRPr="00A32A27">
        <w:rPr>
          <w:rFonts w:asciiTheme="majorHAnsi" w:hAnsiTheme="majorHAnsi"/>
          <w:i/>
        </w:rPr>
        <w:t xml:space="preserve"> (p.</w:t>
      </w:r>
      <w:r w:rsidR="00A32A27" w:rsidRPr="00A32A27">
        <w:rPr>
          <w:rFonts w:asciiTheme="majorHAnsi" w:hAnsiTheme="majorHAnsi"/>
          <w:i/>
        </w:rPr>
        <w:t>142-160</w:t>
      </w:r>
      <w:r w:rsidR="00D5617B" w:rsidRPr="00A32A27">
        <w:rPr>
          <w:rFonts w:asciiTheme="majorHAnsi" w:hAnsiTheme="majorHAnsi"/>
          <w:i/>
        </w:rPr>
        <w:t>) to complete the reading guide.</w:t>
      </w:r>
    </w:p>
    <w:p w14:paraId="105E5CE2" w14:textId="77777777" w:rsidR="00D5617B" w:rsidRDefault="00D5617B">
      <w:pPr>
        <w:pStyle w:val="normal0"/>
        <w:rPr>
          <w:rFonts w:asciiTheme="majorHAnsi" w:hAnsiTheme="majorHAnsi"/>
        </w:rPr>
      </w:pPr>
    </w:p>
    <w:p w14:paraId="0F1DF291" w14:textId="5A09FC63" w:rsidR="003149C2" w:rsidRPr="0039580B" w:rsidRDefault="00115062">
      <w:pPr>
        <w:pStyle w:val="normal0"/>
        <w:rPr>
          <w:rFonts w:asciiTheme="majorHAnsi" w:hAnsiTheme="majorHAnsi"/>
        </w:rPr>
      </w:pPr>
      <w:r>
        <w:rPr>
          <w:rFonts w:asciiTheme="majorHAnsi" w:hAnsiTheme="majorHAnsi"/>
          <w:b/>
          <w:u w:val="single"/>
        </w:rPr>
        <w:t xml:space="preserve">Concept </w:t>
      </w:r>
      <w:r w:rsidR="00A32A27">
        <w:rPr>
          <w:rFonts w:asciiTheme="majorHAnsi" w:hAnsiTheme="majorHAnsi"/>
          <w:b/>
          <w:u w:val="single"/>
        </w:rPr>
        <w:t xml:space="preserve">8.1 </w:t>
      </w:r>
      <w:proofErr w:type="gramStart"/>
      <w:r w:rsidR="00A32A27">
        <w:rPr>
          <w:rFonts w:asciiTheme="majorHAnsi" w:hAnsiTheme="majorHAnsi"/>
          <w:b/>
          <w:u w:val="single"/>
        </w:rPr>
        <w:t>An</w:t>
      </w:r>
      <w:proofErr w:type="gramEnd"/>
      <w:r w:rsidR="00A32A27">
        <w:rPr>
          <w:rFonts w:asciiTheme="majorHAnsi" w:hAnsiTheme="majorHAnsi"/>
          <w:b/>
          <w:u w:val="single"/>
        </w:rPr>
        <w:t xml:space="preserve"> organism’s metabolism transforms matter and energy</w:t>
      </w:r>
    </w:p>
    <w:p w14:paraId="6107ACA3" w14:textId="128E3680" w:rsidR="0015180E" w:rsidRDefault="00A32A27" w:rsidP="001C4CEA">
      <w:pPr>
        <w:pStyle w:val="normal0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Explain what a metabolic pathway means and differentiate between pathways that are catabolic vs. anabolic.</w:t>
      </w:r>
    </w:p>
    <w:p w14:paraId="0AB1D246" w14:textId="77777777" w:rsidR="00A32A27" w:rsidRDefault="00A32A27" w:rsidP="00A32A27">
      <w:pPr>
        <w:pStyle w:val="normal0"/>
        <w:rPr>
          <w:rFonts w:asciiTheme="majorHAnsi" w:hAnsiTheme="majorHAnsi"/>
        </w:rPr>
      </w:pPr>
    </w:p>
    <w:p w14:paraId="3EF3CCFF" w14:textId="77777777" w:rsidR="00A32A27" w:rsidRDefault="00A32A27" w:rsidP="00A32A27">
      <w:pPr>
        <w:pStyle w:val="normal0"/>
        <w:rPr>
          <w:rFonts w:asciiTheme="majorHAnsi" w:hAnsiTheme="majorHAnsi"/>
        </w:rPr>
      </w:pPr>
    </w:p>
    <w:p w14:paraId="2A0C334C" w14:textId="77777777" w:rsidR="00A32A27" w:rsidRDefault="00A32A27" w:rsidP="00A32A27">
      <w:pPr>
        <w:pStyle w:val="normal0"/>
        <w:rPr>
          <w:rFonts w:asciiTheme="majorHAnsi" w:hAnsiTheme="majorHAnsi"/>
        </w:rPr>
      </w:pPr>
    </w:p>
    <w:p w14:paraId="37D7EC6F" w14:textId="77777777" w:rsidR="00A32A27" w:rsidRDefault="00A32A27" w:rsidP="00A32A27">
      <w:pPr>
        <w:pStyle w:val="normal0"/>
        <w:rPr>
          <w:rFonts w:asciiTheme="majorHAnsi" w:hAnsiTheme="majorHAnsi"/>
        </w:rPr>
      </w:pPr>
    </w:p>
    <w:p w14:paraId="2C908270" w14:textId="77777777" w:rsidR="00A32A27" w:rsidRDefault="00A32A27" w:rsidP="00A32A27">
      <w:pPr>
        <w:pStyle w:val="normal0"/>
        <w:rPr>
          <w:rFonts w:asciiTheme="majorHAnsi" w:hAnsiTheme="majorHAnsi"/>
        </w:rPr>
      </w:pPr>
    </w:p>
    <w:p w14:paraId="3EE8CE4A" w14:textId="5250B291" w:rsidR="00A32A27" w:rsidRDefault="00A32A27" w:rsidP="001C4CEA">
      <w:pPr>
        <w:pStyle w:val="normal0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Complete the following table to define the various types </w:t>
      </w:r>
      <w:r w:rsidR="00496ED2">
        <w:rPr>
          <w:rFonts w:asciiTheme="majorHAnsi" w:hAnsiTheme="majorHAnsi"/>
        </w:rPr>
        <w:t>of energy.</w:t>
      </w:r>
    </w:p>
    <w:tbl>
      <w:tblPr>
        <w:tblStyle w:val="TableGrid"/>
        <w:tblW w:w="8738" w:type="dxa"/>
        <w:tblLook w:val="04A0" w:firstRow="1" w:lastRow="0" w:firstColumn="1" w:lastColumn="0" w:noHBand="0" w:noVBand="1"/>
      </w:tblPr>
      <w:tblGrid>
        <w:gridCol w:w="1548"/>
        <w:gridCol w:w="7190"/>
      </w:tblGrid>
      <w:tr w:rsidR="00496ED2" w:rsidRPr="00496ED2" w14:paraId="28FB85E7" w14:textId="77777777" w:rsidTr="00496ED2">
        <w:trPr>
          <w:trHeight w:val="296"/>
        </w:trPr>
        <w:tc>
          <w:tcPr>
            <w:tcW w:w="1548" w:type="dxa"/>
            <w:vAlign w:val="center"/>
          </w:tcPr>
          <w:p w14:paraId="01D10180" w14:textId="3D2FBAA2" w:rsidR="00496ED2" w:rsidRPr="00496ED2" w:rsidRDefault="00496ED2" w:rsidP="00496ED2">
            <w:pPr>
              <w:pStyle w:val="normal0"/>
              <w:jc w:val="center"/>
              <w:rPr>
                <w:rFonts w:asciiTheme="majorHAnsi" w:hAnsiTheme="majorHAnsi"/>
                <w:b/>
              </w:rPr>
            </w:pPr>
            <w:r w:rsidRPr="00496ED2">
              <w:rPr>
                <w:rFonts w:asciiTheme="majorHAnsi" w:hAnsiTheme="majorHAnsi"/>
                <w:b/>
              </w:rPr>
              <w:t>Type of Energy</w:t>
            </w:r>
          </w:p>
        </w:tc>
        <w:tc>
          <w:tcPr>
            <w:tcW w:w="7190" w:type="dxa"/>
            <w:vAlign w:val="center"/>
          </w:tcPr>
          <w:p w14:paraId="4A33316A" w14:textId="6B17B8FB" w:rsidR="00496ED2" w:rsidRPr="00496ED2" w:rsidRDefault="00496ED2" w:rsidP="00496ED2">
            <w:pPr>
              <w:pStyle w:val="normal0"/>
              <w:jc w:val="center"/>
              <w:rPr>
                <w:rFonts w:asciiTheme="majorHAnsi" w:hAnsiTheme="majorHAnsi"/>
                <w:b/>
              </w:rPr>
            </w:pPr>
            <w:r w:rsidRPr="00496ED2">
              <w:rPr>
                <w:rFonts w:asciiTheme="majorHAnsi" w:hAnsiTheme="majorHAnsi"/>
                <w:b/>
              </w:rPr>
              <w:t>Description</w:t>
            </w:r>
          </w:p>
        </w:tc>
      </w:tr>
      <w:tr w:rsidR="00496ED2" w14:paraId="2D7A0572" w14:textId="77777777" w:rsidTr="00496ED2">
        <w:trPr>
          <w:trHeight w:val="734"/>
        </w:trPr>
        <w:tc>
          <w:tcPr>
            <w:tcW w:w="1548" w:type="dxa"/>
            <w:vAlign w:val="center"/>
          </w:tcPr>
          <w:p w14:paraId="544CC9F4" w14:textId="4146FFA7" w:rsidR="00496ED2" w:rsidRDefault="00496ED2" w:rsidP="00496ED2">
            <w:pPr>
              <w:pStyle w:val="normal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Kinetic</w:t>
            </w:r>
          </w:p>
        </w:tc>
        <w:tc>
          <w:tcPr>
            <w:tcW w:w="7190" w:type="dxa"/>
          </w:tcPr>
          <w:p w14:paraId="20EC8A15" w14:textId="77777777" w:rsidR="00496ED2" w:rsidRDefault="00496ED2" w:rsidP="00A32A27">
            <w:pPr>
              <w:pStyle w:val="normal0"/>
              <w:rPr>
                <w:rFonts w:asciiTheme="majorHAnsi" w:hAnsiTheme="majorHAnsi"/>
              </w:rPr>
            </w:pPr>
          </w:p>
        </w:tc>
      </w:tr>
      <w:tr w:rsidR="00496ED2" w14:paraId="16FAF36B" w14:textId="77777777" w:rsidTr="00496ED2">
        <w:trPr>
          <w:trHeight w:val="687"/>
        </w:trPr>
        <w:tc>
          <w:tcPr>
            <w:tcW w:w="1548" w:type="dxa"/>
            <w:vAlign w:val="center"/>
          </w:tcPr>
          <w:p w14:paraId="1A3111D5" w14:textId="5BCA7C8A" w:rsidR="00496ED2" w:rsidRDefault="00496ED2" w:rsidP="00496ED2">
            <w:pPr>
              <w:pStyle w:val="normal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Heat/Thermal</w:t>
            </w:r>
          </w:p>
        </w:tc>
        <w:tc>
          <w:tcPr>
            <w:tcW w:w="7190" w:type="dxa"/>
          </w:tcPr>
          <w:p w14:paraId="6785E6FA" w14:textId="77777777" w:rsidR="00496ED2" w:rsidRDefault="00496ED2" w:rsidP="00A32A27">
            <w:pPr>
              <w:pStyle w:val="normal0"/>
              <w:rPr>
                <w:rFonts w:asciiTheme="majorHAnsi" w:hAnsiTheme="majorHAnsi"/>
              </w:rPr>
            </w:pPr>
          </w:p>
        </w:tc>
      </w:tr>
      <w:tr w:rsidR="00496ED2" w14:paraId="75A4988B" w14:textId="77777777" w:rsidTr="00496ED2">
        <w:trPr>
          <w:trHeight w:val="734"/>
        </w:trPr>
        <w:tc>
          <w:tcPr>
            <w:tcW w:w="1548" w:type="dxa"/>
            <w:vAlign w:val="center"/>
          </w:tcPr>
          <w:p w14:paraId="49E56511" w14:textId="02188FEE" w:rsidR="00496ED2" w:rsidRDefault="00496ED2" w:rsidP="00496ED2">
            <w:pPr>
              <w:pStyle w:val="normal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Potential</w:t>
            </w:r>
          </w:p>
        </w:tc>
        <w:tc>
          <w:tcPr>
            <w:tcW w:w="7190" w:type="dxa"/>
          </w:tcPr>
          <w:p w14:paraId="00631EE3" w14:textId="77777777" w:rsidR="00496ED2" w:rsidRDefault="00496ED2" w:rsidP="00A32A27">
            <w:pPr>
              <w:pStyle w:val="normal0"/>
              <w:rPr>
                <w:rFonts w:asciiTheme="majorHAnsi" w:hAnsiTheme="majorHAnsi"/>
              </w:rPr>
            </w:pPr>
          </w:p>
        </w:tc>
      </w:tr>
      <w:tr w:rsidR="00496ED2" w14:paraId="52067EC9" w14:textId="77777777" w:rsidTr="00496ED2">
        <w:trPr>
          <w:trHeight w:val="734"/>
        </w:trPr>
        <w:tc>
          <w:tcPr>
            <w:tcW w:w="1548" w:type="dxa"/>
            <w:vAlign w:val="center"/>
          </w:tcPr>
          <w:p w14:paraId="4C1CF1E1" w14:textId="0356501E" w:rsidR="00496ED2" w:rsidRDefault="00496ED2" w:rsidP="00496ED2">
            <w:pPr>
              <w:pStyle w:val="normal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Chemical</w:t>
            </w:r>
          </w:p>
        </w:tc>
        <w:tc>
          <w:tcPr>
            <w:tcW w:w="7190" w:type="dxa"/>
          </w:tcPr>
          <w:p w14:paraId="0D780FE5" w14:textId="77777777" w:rsidR="00496ED2" w:rsidRDefault="00496ED2" w:rsidP="00A32A27">
            <w:pPr>
              <w:pStyle w:val="normal0"/>
              <w:rPr>
                <w:rFonts w:asciiTheme="majorHAnsi" w:hAnsiTheme="majorHAnsi"/>
              </w:rPr>
            </w:pPr>
          </w:p>
        </w:tc>
      </w:tr>
    </w:tbl>
    <w:p w14:paraId="33D6CBAE" w14:textId="77777777" w:rsidR="00496ED2" w:rsidRDefault="00496ED2" w:rsidP="00A32A27">
      <w:pPr>
        <w:pStyle w:val="normal0"/>
        <w:rPr>
          <w:rFonts w:asciiTheme="majorHAnsi" w:hAnsiTheme="majorHAnsi"/>
        </w:rPr>
      </w:pPr>
    </w:p>
    <w:p w14:paraId="28D7662F" w14:textId="79A1ED67" w:rsidR="00A32A27" w:rsidRDefault="00496ED2" w:rsidP="001C4CEA">
      <w:pPr>
        <w:pStyle w:val="normal0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State the first and second laws of thermodynamics below and give an example of each.</w:t>
      </w:r>
    </w:p>
    <w:tbl>
      <w:tblPr>
        <w:tblStyle w:val="TableGrid"/>
        <w:tblW w:w="8738" w:type="dxa"/>
        <w:tblLook w:val="04A0" w:firstRow="1" w:lastRow="0" w:firstColumn="1" w:lastColumn="0" w:noHBand="0" w:noVBand="1"/>
      </w:tblPr>
      <w:tblGrid>
        <w:gridCol w:w="1413"/>
        <w:gridCol w:w="4412"/>
        <w:gridCol w:w="2913"/>
      </w:tblGrid>
      <w:tr w:rsidR="00496ED2" w14:paraId="639C105B" w14:textId="77777777" w:rsidTr="00496ED2">
        <w:trPr>
          <w:trHeight w:val="386"/>
        </w:trPr>
        <w:tc>
          <w:tcPr>
            <w:tcW w:w="1413" w:type="dxa"/>
            <w:vAlign w:val="center"/>
          </w:tcPr>
          <w:p w14:paraId="323F4EFD" w14:textId="77777777" w:rsidR="00496ED2" w:rsidRDefault="00496ED2" w:rsidP="00496ED2">
            <w:pPr>
              <w:pStyle w:val="normal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412" w:type="dxa"/>
            <w:vAlign w:val="center"/>
          </w:tcPr>
          <w:p w14:paraId="41C5FBC7" w14:textId="752C6B3E" w:rsidR="00496ED2" w:rsidRDefault="00496ED2" w:rsidP="00496ED2">
            <w:pPr>
              <w:pStyle w:val="normal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Description</w:t>
            </w:r>
          </w:p>
        </w:tc>
        <w:tc>
          <w:tcPr>
            <w:tcW w:w="2913" w:type="dxa"/>
            <w:vAlign w:val="center"/>
          </w:tcPr>
          <w:p w14:paraId="6358E026" w14:textId="441B10DA" w:rsidR="00496ED2" w:rsidRDefault="00496ED2" w:rsidP="00496ED2">
            <w:pPr>
              <w:pStyle w:val="normal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Example</w:t>
            </w:r>
          </w:p>
        </w:tc>
      </w:tr>
      <w:tr w:rsidR="00496ED2" w14:paraId="397F4CC8" w14:textId="77777777" w:rsidTr="00496ED2">
        <w:trPr>
          <w:trHeight w:val="902"/>
        </w:trPr>
        <w:tc>
          <w:tcPr>
            <w:tcW w:w="1413" w:type="dxa"/>
            <w:vAlign w:val="center"/>
          </w:tcPr>
          <w:p w14:paraId="3D1916EE" w14:textId="7CEF8C39" w:rsidR="00496ED2" w:rsidRDefault="00496ED2" w:rsidP="00496ED2">
            <w:pPr>
              <w:pStyle w:val="normal0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First Law:</w:t>
            </w:r>
          </w:p>
        </w:tc>
        <w:tc>
          <w:tcPr>
            <w:tcW w:w="4412" w:type="dxa"/>
          </w:tcPr>
          <w:p w14:paraId="06917DE2" w14:textId="77777777" w:rsidR="00496ED2" w:rsidRDefault="00496ED2" w:rsidP="00A32A27">
            <w:pPr>
              <w:pStyle w:val="normal0"/>
              <w:rPr>
                <w:rFonts w:asciiTheme="majorHAnsi" w:hAnsiTheme="majorHAnsi"/>
              </w:rPr>
            </w:pPr>
          </w:p>
        </w:tc>
        <w:tc>
          <w:tcPr>
            <w:tcW w:w="2913" w:type="dxa"/>
            <w:vAlign w:val="center"/>
          </w:tcPr>
          <w:p w14:paraId="1696FD47" w14:textId="078311EA" w:rsidR="00496ED2" w:rsidRDefault="00496ED2" w:rsidP="00496ED2">
            <w:pPr>
              <w:pStyle w:val="normal0"/>
              <w:jc w:val="center"/>
              <w:rPr>
                <w:rFonts w:asciiTheme="majorHAnsi" w:hAnsiTheme="majorHAnsi"/>
              </w:rPr>
            </w:pPr>
          </w:p>
        </w:tc>
      </w:tr>
      <w:tr w:rsidR="00496ED2" w14:paraId="3A2008A7" w14:textId="77777777" w:rsidTr="00496ED2">
        <w:trPr>
          <w:trHeight w:val="965"/>
        </w:trPr>
        <w:tc>
          <w:tcPr>
            <w:tcW w:w="1413" w:type="dxa"/>
            <w:vAlign w:val="center"/>
          </w:tcPr>
          <w:p w14:paraId="63B17324" w14:textId="57DAB8C7" w:rsidR="00496ED2" w:rsidRDefault="00496ED2" w:rsidP="00496ED2">
            <w:pPr>
              <w:pStyle w:val="normal0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Second Law:</w:t>
            </w:r>
          </w:p>
        </w:tc>
        <w:tc>
          <w:tcPr>
            <w:tcW w:w="4412" w:type="dxa"/>
          </w:tcPr>
          <w:p w14:paraId="299B07CB" w14:textId="77777777" w:rsidR="00496ED2" w:rsidRDefault="00496ED2" w:rsidP="00A32A27">
            <w:pPr>
              <w:pStyle w:val="normal0"/>
              <w:rPr>
                <w:rFonts w:asciiTheme="majorHAnsi" w:hAnsiTheme="majorHAnsi"/>
              </w:rPr>
            </w:pPr>
          </w:p>
        </w:tc>
        <w:tc>
          <w:tcPr>
            <w:tcW w:w="2913" w:type="dxa"/>
          </w:tcPr>
          <w:p w14:paraId="3B86B6CF" w14:textId="77777777" w:rsidR="00496ED2" w:rsidRDefault="00496ED2" w:rsidP="00A32A27">
            <w:pPr>
              <w:pStyle w:val="normal0"/>
              <w:rPr>
                <w:rFonts w:asciiTheme="majorHAnsi" w:hAnsiTheme="majorHAnsi"/>
              </w:rPr>
            </w:pPr>
          </w:p>
        </w:tc>
      </w:tr>
    </w:tbl>
    <w:p w14:paraId="6A77EBB8" w14:textId="77777777" w:rsidR="00A32A27" w:rsidRDefault="00A32A27" w:rsidP="00A32A27">
      <w:pPr>
        <w:pStyle w:val="normal0"/>
        <w:rPr>
          <w:rFonts w:asciiTheme="majorHAnsi" w:hAnsiTheme="majorHAnsi"/>
        </w:rPr>
      </w:pPr>
    </w:p>
    <w:p w14:paraId="79D2369B" w14:textId="1D6E2E16" w:rsidR="00496ED2" w:rsidRDefault="00496ED2" w:rsidP="001C4CEA">
      <w:pPr>
        <w:pStyle w:val="normal0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is the difference between a spontaneous and non-spontaneous reaction?</w:t>
      </w:r>
    </w:p>
    <w:p w14:paraId="5D624140" w14:textId="77777777" w:rsidR="00496ED2" w:rsidRDefault="00496ED2" w:rsidP="00A32A27">
      <w:pPr>
        <w:pStyle w:val="normal0"/>
        <w:rPr>
          <w:rFonts w:asciiTheme="majorHAnsi" w:hAnsiTheme="majorHAnsi"/>
        </w:rPr>
      </w:pPr>
    </w:p>
    <w:p w14:paraId="67C98846" w14:textId="77777777" w:rsidR="001C4CEA" w:rsidRDefault="001C4CEA" w:rsidP="00A32A27">
      <w:pPr>
        <w:pStyle w:val="normal0"/>
        <w:rPr>
          <w:rFonts w:asciiTheme="majorHAnsi" w:hAnsiTheme="majorHAnsi"/>
        </w:rPr>
      </w:pPr>
      <w:bookmarkStart w:id="0" w:name="_GoBack"/>
      <w:bookmarkEnd w:id="0"/>
    </w:p>
    <w:p w14:paraId="17403740" w14:textId="77777777" w:rsidR="00496ED2" w:rsidRDefault="00496ED2" w:rsidP="005D0360">
      <w:pPr>
        <w:pStyle w:val="normal0"/>
        <w:ind w:firstLine="720"/>
        <w:rPr>
          <w:rFonts w:asciiTheme="majorHAnsi" w:hAnsiTheme="majorHAnsi"/>
        </w:rPr>
      </w:pPr>
    </w:p>
    <w:p w14:paraId="1E153444" w14:textId="77777777" w:rsidR="005D0360" w:rsidRDefault="005D0360" w:rsidP="005D0360">
      <w:pPr>
        <w:pStyle w:val="normal0"/>
        <w:ind w:firstLine="720"/>
        <w:rPr>
          <w:rFonts w:asciiTheme="majorHAnsi" w:hAnsiTheme="majorHAnsi"/>
        </w:rPr>
      </w:pPr>
    </w:p>
    <w:p w14:paraId="159440A2" w14:textId="27F8BC55" w:rsidR="00496ED2" w:rsidRDefault="00496ED2" w:rsidP="001C4CEA">
      <w:pPr>
        <w:pStyle w:val="normal0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Explain why living organisms (who regularly synthesize organized molecules) do not violate the second law of thermodynamics. </w:t>
      </w:r>
    </w:p>
    <w:p w14:paraId="6A1B4052" w14:textId="77777777" w:rsidR="005D0360" w:rsidRDefault="005D0360" w:rsidP="00A32A27">
      <w:pPr>
        <w:pStyle w:val="normal0"/>
        <w:rPr>
          <w:rFonts w:asciiTheme="majorHAnsi" w:hAnsiTheme="majorHAnsi"/>
        </w:rPr>
      </w:pPr>
    </w:p>
    <w:p w14:paraId="59727CF4" w14:textId="77777777" w:rsidR="00D22E05" w:rsidRDefault="00D22E05">
      <w:pPr>
        <w:pStyle w:val="normal0"/>
        <w:rPr>
          <w:rFonts w:asciiTheme="majorHAnsi" w:hAnsiTheme="majorHAnsi"/>
          <w:b/>
          <w:u w:val="single"/>
        </w:rPr>
      </w:pPr>
    </w:p>
    <w:p w14:paraId="0A8A8747" w14:textId="77777777" w:rsidR="001C4CEA" w:rsidRDefault="001C4CEA">
      <w:pPr>
        <w:pStyle w:val="normal0"/>
        <w:rPr>
          <w:rFonts w:asciiTheme="majorHAnsi" w:hAnsiTheme="majorHAnsi"/>
          <w:b/>
          <w:u w:val="single"/>
        </w:rPr>
      </w:pPr>
    </w:p>
    <w:p w14:paraId="68F465D8" w14:textId="1585A97C" w:rsidR="003149C2" w:rsidRPr="0039580B" w:rsidRDefault="005D0360">
      <w:pPr>
        <w:pStyle w:val="normal0"/>
        <w:rPr>
          <w:rFonts w:asciiTheme="majorHAnsi" w:hAnsiTheme="majorHAnsi"/>
        </w:rPr>
      </w:pPr>
      <w:r>
        <w:rPr>
          <w:rFonts w:asciiTheme="majorHAnsi" w:hAnsiTheme="majorHAnsi"/>
          <w:b/>
          <w:u w:val="single"/>
        </w:rPr>
        <w:lastRenderedPageBreak/>
        <w:t>Concept 8.2</w:t>
      </w:r>
      <w:r w:rsidR="0039580B" w:rsidRPr="0039580B">
        <w:rPr>
          <w:rFonts w:asciiTheme="majorHAnsi" w:hAnsiTheme="majorHAnsi"/>
          <w:b/>
          <w:u w:val="single"/>
        </w:rPr>
        <w:t xml:space="preserve"> </w:t>
      </w:r>
      <w:r>
        <w:rPr>
          <w:rFonts w:asciiTheme="majorHAnsi" w:hAnsiTheme="majorHAnsi"/>
          <w:b/>
          <w:u w:val="single"/>
        </w:rPr>
        <w:t>The free-energy change of a reaction tells us whether or not the reaction occurs spontaneously</w:t>
      </w:r>
    </w:p>
    <w:p w14:paraId="2D473088" w14:textId="56DAAC6B" w:rsidR="00D5617B" w:rsidRPr="00D22E05" w:rsidRDefault="00D22E05">
      <w:pPr>
        <w:pStyle w:val="normal0"/>
        <w:rPr>
          <w:rFonts w:asciiTheme="majorHAnsi" w:hAnsiTheme="majorHAnsi"/>
          <w:i/>
        </w:rPr>
      </w:pPr>
      <w:r w:rsidRPr="00D22E05">
        <w:rPr>
          <w:rFonts w:asciiTheme="majorHAnsi" w:hAnsiTheme="majorHAnsi"/>
          <w:i/>
        </w:rPr>
        <w:t>This part of the chapter is a bit confusing, so before you read</w:t>
      </w:r>
      <w:r w:rsidR="005D0360" w:rsidRPr="00D22E05">
        <w:rPr>
          <w:rFonts w:asciiTheme="majorHAnsi" w:hAnsiTheme="majorHAnsi"/>
          <w:i/>
        </w:rPr>
        <w:t xml:space="preserve">, watch Bozeman’s </w:t>
      </w:r>
      <w:hyperlink r:id="rId8" w:history="1">
        <w:r w:rsidR="005D0360" w:rsidRPr="00D22E05">
          <w:rPr>
            <w:rStyle w:val="Hyperlink"/>
            <w:rFonts w:asciiTheme="majorHAnsi" w:hAnsiTheme="majorHAnsi"/>
            <w:i/>
          </w:rPr>
          <w:t>Gibb’s Free Energy</w:t>
        </w:r>
      </w:hyperlink>
      <w:r w:rsidR="005D0360" w:rsidRPr="00D22E05">
        <w:rPr>
          <w:rFonts w:asciiTheme="majorHAnsi" w:hAnsiTheme="majorHAnsi"/>
          <w:i/>
        </w:rPr>
        <w:t xml:space="preserve"> and answe</w:t>
      </w:r>
      <w:r w:rsidR="00FC2AFC">
        <w:rPr>
          <w:rFonts w:asciiTheme="majorHAnsi" w:hAnsiTheme="majorHAnsi"/>
          <w:i/>
        </w:rPr>
        <w:t>r the following questions.</w:t>
      </w:r>
    </w:p>
    <w:p w14:paraId="67E904F6" w14:textId="77777777" w:rsidR="005D0360" w:rsidRDefault="005D0360">
      <w:pPr>
        <w:pStyle w:val="normal0"/>
        <w:rPr>
          <w:rFonts w:asciiTheme="majorHAnsi" w:hAnsiTheme="majorHAnsi"/>
        </w:rPr>
      </w:pPr>
    </w:p>
    <w:p w14:paraId="26FE8EBA" w14:textId="087C70E3" w:rsidR="00FA6B5A" w:rsidRDefault="00FA6B5A" w:rsidP="001C4CEA">
      <w:pPr>
        <w:pStyle w:val="normal0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is “free energy”?</w:t>
      </w:r>
    </w:p>
    <w:p w14:paraId="073146F9" w14:textId="77777777" w:rsidR="00FA6B5A" w:rsidRDefault="00FA6B5A" w:rsidP="005D0360">
      <w:pPr>
        <w:pStyle w:val="normal0"/>
        <w:rPr>
          <w:rFonts w:asciiTheme="majorHAnsi" w:hAnsiTheme="majorHAnsi"/>
        </w:rPr>
      </w:pPr>
    </w:p>
    <w:p w14:paraId="2903714F" w14:textId="77777777" w:rsidR="00FA6B5A" w:rsidRDefault="00FA6B5A" w:rsidP="005D0360">
      <w:pPr>
        <w:pStyle w:val="normal0"/>
        <w:rPr>
          <w:rFonts w:asciiTheme="majorHAnsi" w:hAnsiTheme="majorHAnsi"/>
        </w:rPr>
      </w:pPr>
    </w:p>
    <w:p w14:paraId="041EAA10" w14:textId="77777777" w:rsidR="00FA6B5A" w:rsidRDefault="00FA6B5A" w:rsidP="005D0360">
      <w:pPr>
        <w:pStyle w:val="normal0"/>
        <w:rPr>
          <w:rFonts w:asciiTheme="majorHAnsi" w:hAnsiTheme="majorHAnsi"/>
        </w:rPr>
      </w:pPr>
    </w:p>
    <w:p w14:paraId="365BEF3F" w14:textId="3AD6964A" w:rsidR="005D0360" w:rsidRDefault="005D0360" w:rsidP="001C4CEA">
      <w:pPr>
        <w:pStyle w:val="normal0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</w:rPr>
        <w:t xml:space="preserve">Define the following variables in the Gibb’s free energy equation: </w:t>
      </w:r>
      <w:r w:rsidRPr="005D0360">
        <w:rPr>
          <w:rFonts w:asciiTheme="majorHAnsi" w:hAnsiTheme="majorHAnsi"/>
          <w:sz w:val="24"/>
          <w:szCs w:val="24"/>
        </w:rPr>
        <w:sym w:font="Symbol" w:char="F044"/>
      </w:r>
      <w:r w:rsidRPr="005D0360">
        <w:rPr>
          <w:rFonts w:asciiTheme="majorHAnsi" w:hAnsiTheme="majorHAnsi"/>
          <w:sz w:val="24"/>
          <w:szCs w:val="24"/>
        </w:rPr>
        <w:t xml:space="preserve">G = </w:t>
      </w:r>
      <w:r w:rsidRPr="005D0360">
        <w:rPr>
          <w:rFonts w:asciiTheme="majorHAnsi" w:hAnsiTheme="majorHAnsi"/>
          <w:sz w:val="24"/>
          <w:szCs w:val="24"/>
        </w:rPr>
        <w:sym w:font="Symbol" w:char="F044"/>
      </w:r>
      <w:r w:rsidRPr="005D0360">
        <w:rPr>
          <w:rFonts w:asciiTheme="majorHAnsi" w:hAnsiTheme="majorHAnsi"/>
          <w:sz w:val="24"/>
          <w:szCs w:val="24"/>
        </w:rPr>
        <w:t>H – T</w:t>
      </w:r>
      <w:r w:rsidRPr="005D0360">
        <w:rPr>
          <w:rFonts w:asciiTheme="majorHAnsi" w:hAnsiTheme="majorHAnsi"/>
          <w:sz w:val="24"/>
          <w:szCs w:val="24"/>
        </w:rPr>
        <w:sym w:font="Symbol" w:char="F044"/>
      </w:r>
      <w:r w:rsidRPr="005D0360">
        <w:rPr>
          <w:rFonts w:asciiTheme="majorHAnsi" w:hAnsiTheme="majorHAnsi"/>
          <w:sz w:val="24"/>
          <w:szCs w:val="24"/>
        </w:rPr>
        <w:t>S</w:t>
      </w: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1338"/>
        <w:gridCol w:w="8113"/>
      </w:tblGrid>
      <w:tr w:rsidR="00FA6B5A" w:rsidRPr="00B12F1E" w14:paraId="6DFB2149" w14:textId="6BB045F4" w:rsidTr="00FA6B5A">
        <w:trPr>
          <w:trHeight w:val="404"/>
        </w:trPr>
        <w:tc>
          <w:tcPr>
            <w:tcW w:w="1338" w:type="dxa"/>
            <w:vAlign w:val="center"/>
          </w:tcPr>
          <w:p w14:paraId="08A3AD25" w14:textId="5638CF4D" w:rsidR="00FA6B5A" w:rsidRPr="00B12F1E" w:rsidRDefault="00FA6B5A" w:rsidP="00B12F1E">
            <w:pPr>
              <w:pStyle w:val="normal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Symbol</w:t>
            </w:r>
          </w:p>
        </w:tc>
        <w:tc>
          <w:tcPr>
            <w:tcW w:w="8113" w:type="dxa"/>
            <w:vAlign w:val="center"/>
          </w:tcPr>
          <w:p w14:paraId="0A362B2D" w14:textId="5C759875" w:rsidR="00FA6B5A" w:rsidRPr="00B12F1E" w:rsidRDefault="00FA6B5A" w:rsidP="00B12F1E">
            <w:pPr>
              <w:pStyle w:val="normal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does it represent?</w:t>
            </w:r>
          </w:p>
        </w:tc>
      </w:tr>
      <w:tr w:rsidR="00FA6B5A" w:rsidRPr="00B12F1E" w14:paraId="273AACD5" w14:textId="0189DCF1" w:rsidTr="00FA6B5A">
        <w:trPr>
          <w:trHeight w:val="388"/>
        </w:trPr>
        <w:tc>
          <w:tcPr>
            <w:tcW w:w="1338" w:type="dxa"/>
            <w:vAlign w:val="center"/>
          </w:tcPr>
          <w:p w14:paraId="14F67A8E" w14:textId="77777777" w:rsidR="00FA6B5A" w:rsidRPr="00B12F1E" w:rsidRDefault="00FA6B5A" w:rsidP="00B12F1E">
            <w:pPr>
              <w:pStyle w:val="normal0"/>
              <w:jc w:val="right"/>
              <w:rPr>
                <w:rFonts w:asciiTheme="majorHAnsi" w:hAnsiTheme="majorHAnsi"/>
              </w:rPr>
            </w:pPr>
            <w:r w:rsidRPr="00B12F1E">
              <w:rPr>
                <w:rFonts w:asciiTheme="majorHAnsi" w:hAnsiTheme="majorHAnsi"/>
                <w:sz w:val="24"/>
                <w:szCs w:val="24"/>
              </w:rPr>
              <w:sym w:font="Symbol" w:char="F044"/>
            </w:r>
            <w:r w:rsidRPr="00B12F1E">
              <w:rPr>
                <w:rFonts w:asciiTheme="majorHAnsi" w:hAnsiTheme="majorHAnsi"/>
                <w:sz w:val="24"/>
                <w:szCs w:val="24"/>
              </w:rPr>
              <w:t>G:</w:t>
            </w:r>
          </w:p>
        </w:tc>
        <w:tc>
          <w:tcPr>
            <w:tcW w:w="8113" w:type="dxa"/>
          </w:tcPr>
          <w:p w14:paraId="4EC8511C" w14:textId="77777777" w:rsidR="00FA6B5A" w:rsidRPr="00B12F1E" w:rsidRDefault="00FA6B5A" w:rsidP="00FA6B5A">
            <w:pPr>
              <w:pStyle w:val="normal0"/>
              <w:rPr>
                <w:rFonts w:asciiTheme="majorHAnsi" w:hAnsiTheme="majorHAnsi"/>
              </w:rPr>
            </w:pPr>
          </w:p>
        </w:tc>
      </w:tr>
      <w:tr w:rsidR="00FA6B5A" w:rsidRPr="00B12F1E" w14:paraId="34EAF3D5" w14:textId="5D7C1011" w:rsidTr="00FA6B5A">
        <w:trPr>
          <w:trHeight w:val="366"/>
        </w:trPr>
        <w:tc>
          <w:tcPr>
            <w:tcW w:w="1338" w:type="dxa"/>
            <w:vAlign w:val="center"/>
          </w:tcPr>
          <w:p w14:paraId="11052473" w14:textId="46458996" w:rsidR="00FA6B5A" w:rsidRPr="00B12F1E" w:rsidRDefault="00FA6B5A" w:rsidP="00B12F1E">
            <w:pPr>
              <w:pStyle w:val="normal0"/>
              <w:jc w:val="right"/>
              <w:rPr>
                <w:rFonts w:asciiTheme="majorHAnsi" w:hAnsiTheme="majorHAnsi"/>
              </w:rPr>
            </w:pPr>
            <w:r w:rsidRPr="00B12F1E">
              <w:rPr>
                <w:rFonts w:asciiTheme="majorHAnsi" w:hAnsiTheme="majorHAnsi"/>
                <w:sz w:val="24"/>
                <w:szCs w:val="24"/>
              </w:rPr>
              <w:sym w:font="Symbol" w:char="F044"/>
            </w:r>
            <w:r w:rsidRPr="00B12F1E">
              <w:rPr>
                <w:rFonts w:asciiTheme="majorHAnsi" w:hAnsiTheme="majorHAnsi"/>
                <w:sz w:val="24"/>
                <w:szCs w:val="24"/>
              </w:rPr>
              <w:t>H:</w:t>
            </w:r>
          </w:p>
        </w:tc>
        <w:tc>
          <w:tcPr>
            <w:tcW w:w="8113" w:type="dxa"/>
          </w:tcPr>
          <w:p w14:paraId="0D5404AE" w14:textId="2222BF5C" w:rsidR="00FA6B5A" w:rsidRPr="00B12F1E" w:rsidRDefault="00FA6B5A" w:rsidP="00FA6B5A">
            <w:pPr>
              <w:pStyle w:val="normal0"/>
              <w:rPr>
                <w:rFonts w:asciiTheme="majorHAnsi" w:hAnsiTheme="majorHAnsi"/>
              </w:rPr>
            </w:pPr>
          </w:p>
        </w:tc>
      </w:tr>
      <w:tr w:rsidR="00FA6B5A" w:rsidRPr="00B12F1E" w14:paraId="48D650D9" w14:textId="2759B525" w:rsidTr="00FA6B5A">
        <w:trPr>
          <w:trHeight w:val="341"/>
        </w:trPr>
        <w:tc>
          <w:tcPr>
            <w:tcW w:w="1338" w:type="dxa"/>
            <w:vAlign w:val="center"/>
          </w:tcPr>
          <w:p w14:paraId="7BEA22E2" w14:textId="2A13EAFD" w:rsidR="00FA6B5A" w:rsidRPr="00B12F1E" w:rsidRDefault="00FA6B5A" w:rsidP="00B12F1E">
            <w:pPr>
              <w:pStyle w:val="normal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B12F1E">
              <w:rPr>
                <w:rFonts w:asciiTheme="majorHAnsi" w:hAnsiTheme="majorHAnsi"/>
                <w:sz w:val="24"/>
                <w:szCs w:val="24"/>
              </w:rPr>
              <w:t>T:</w:t>
            </w:r>
          </w:p>
        </w:tc>
        <w:tc>
          <w:tcPr>
            <w:tcW w:w="8113" w:type="dxa"/>
          </w:tcPr>
          <w:p w14:paraId="60494138" w14:textId="77777777" w:rsidR="00FA6B5A" w:rsidRPr="00B12F1E" w:rsidRDefault="00FA6B5A" w:rsidP="00FA6B5A">
            <w:pPr>
              <w:pStyle w:val="normal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A6B5A" w:rsidRPr="00B12F1E" w14:paraId="5AFB6C9A" w14:textId="54AC82A8" w:rsidTr="00FA6B5A">
        <w:trPr>
          <w:trHeight w:val="388"/>
        </w:trPr>
        <w:tc>
          <w:tcPr>
            <w:tcW w:w="1338" w:type="dxa"/>
            <w:vAlign w:val="center"/>
          </w:tcPr>
          <w:p w14:paraId="349907B9" w14:textId="77777777" w:rsidR="00FA6B5A" w:rsidRPr="00B12F1E" w:rsidRDefault="00FA6B5A" w:rsidP="00B12F1E">
            <w:pPr>
              <w:pStyle w:val="normal0"/>
              <w:jc w:val="right"/>
              <w:rPr>
                <w:rFonts w:asciiTheme="majorHAnsi" w:hAnsiTheme="majorHAnsi"/>
              </w:rPr>
            </w:pPr>
            <w:r w:rsidRPr="00B12F1E">
              <w:rPr>
                <w:rFonts w:asciiTheme="majorHAnsi" w:hAnsiTheme="majorHAnsi"/>
                <w:sz w:val="24"/>
                <w:szCs w:val="24"/>
              </w:rPr>
              <w:sym w:font="Symbol" w:char="F044"/>
            </w:r>
            <w:r w:rsidRPr="00B12F1E">
              <w:rPr>
                <w:rFonts w:asciiTheme="majorHAnsi" w:hAnsiTheme="majorHAnsi"/>
                <w:sz w:val="24"/>
                <w:szCs w:val="24"/>
              </w:rPr>
              <w:t>S:</w:t>
            </w:r>
          </w:p>
        </w:tc>
        <w:tc>
          <w:tcPr>
            <w:tcW w:w="8113" w:type="dxa"/>
          </w:tcPr>
          <w:p w14:paraId="6DCA19C6" w14:textId="77777777" w:rsidR="00FA6B5A" w:rsidRPr="00B12F1E" w:rsidRDefault="00FA6B5A" w:rsidP="00FA6B5A">
            <w:pPr>
              <w:pStyle w:val="normal0"/>
              <w:rPr>
                <w:rFonts w:asciiTheme="majorHAnsi" w:hAnsiTheme="majorHAnsi"/>
              </w:rPr>
            </w:pPr>
          </w:p>
        </w:tc>
      </w:tr>
    </w:tbl>
    <w:p w14:paraId="1F1DAA46" w14:textId="77777777" w:rsidR="00D5617B" w:rsidRDefault="00D5617B">
      <w:pPr>
        <w:pStyle w:val="normal0"/>
        <w:rPr>
          <w:rFonts w:asciiTheme="majorHAnsi" w:hAnsiTheme="majorHAnsi"/>
        </w:rPr>
      </w:pPr>
    </w:p>
    <w:p w14:paraId="501A033D" w14:textId="77777777" w:rsidR="00D5617B" w:rsidRDefault="00D5617B">
      <w:pPr>
        <w:pStyle w:val="normal0"/>
        <w:rPr>
          <w:rFonts w:asciiTheme="majorHAnsi" w:hAnsiTheme="majorHAnsi"/>
        </w:rPr>
      </w:pPr>
    </w:p>
    <w:p w14:paraId="7474FF92" w14:textId="13F70B23" w:rsidR="00FA6B5A" w:rsidRDefault="00FA6B5A" w:rsidP="001C4CEA">
      <w:pPr>
        <w:pStyle w:val="normal0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What does </w:t>
      </w:r>
      <w:r w:rsidRPr="005D0360">
        <w:rPr>
          <w:rFonts w:asciiTheme="majorHAnsi" w:hAnsiTheme="majorHAnsi"/>
          <w:sz w:val="24"/>
          <w:szCs w:val="24"/>
        </w:rPr>
        <w:sym w:font="Symbol" w:char="F044"/>
      </w:r>
      <w:r w:rsidRPr="005D0360">
        <w:rPr>
          <w:rFonts w:asciiTheme="majorHAnsi" w:hAnsiTheme="majorHAnsi"/>
          <w:sz w:val="24"/>
          <w:szCs w:val="24"/>
        </w:rPr>
        <w:t>G</w:t>
      </w:r>
      <w:r>
        <w:rPr>
          <w:rFonts w:asciiTheme="majorHAnsi" w:hAnsiTheme="majorHAnsi"/>
          <w:sz w:val="24"/>
          <w:szCs w:val="24"/>
        </w:rPr>
        <w:t xml:space="preserve"> look like in a spontaneous vs. non-spontaneous reaction?</w:t>
      </w:r>
    </w:p>
    <w:p w14:paraId="55FADCD7" w14:textId="77777777" w:rsidR="00FA6B5A" w:rsidRDefault="00FA6B5A">
      <w:pPr>
        <w:pStyle w:val="normal0"/>
        <w:rPr>
          <w:rFonts w:asciiTheme="majorHAnsi" w:hAnsiTheme="majorHAnsi"/>
          <w:sz w:val="24"/>
          <w:szCs w:val="24"/>
        </w:rPr>
      </w:pPr>
    </w:p>
    <w:p w14:paraId="0772E7D4" w14:textId="77777777" w:rsidR="00FA6B5A" w:rsidRDefault="00FA6B5A">
      <w:pPr>
        <w:pStyle w:val="normal0"/>
        <w:rPr>
          <w:rFonts w:asciiTheme="majorHAnsi" w:hAnsiTheme="majorHAnsi"/>
          <w:sz w:val="24"/>
          <w:szCs w:val="24"/>
        </w:rPr>
      </w:pPr>
    </w:p>
    <w:p w14:paraId="0F5EBCBE" w14:textId="2816ECD5" w:rsidR="00FA6B5A" w:rsidRDefault="00FA6B5A" w:rsidP="001C4CEA">
      <w:pPr>
        <w:pStyle w:val="normal0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List three ways that you could </w:t>
      </w:r>
      <w:r w:rsidRPr="00D22E05">
        <w:rPr>
          <w:rFonts w:asciiTheme="majorHAnsi" w:hAnsiTheme="majorHAnsi"/>
          <w:sz w:val="24"/>
          <w:szCs w:val="24"/>
          <w:u w:val="single"/>
        </w:rPr>
        <w:t>decrease</w:t>
      </w:r>
      <w:r>
        <w:rPr>
          <w:rFonts w:asciiTheme="majorHAnsi" w:hAnsiTheme="majorHAnsi"/>
          <w:sz w:val="24"/>
          <w:szCs w:val="24"/>
        </w:rPr>
        <w:t xml:space="preserve"> the </w:t>
      </w:r>
      <w:r w:rsidRPr="005D0360">
        <w:rPr>
          <w:rFonts w:asciiTheme="majorHAnsi" w:hAnsiTheme="majorHAnsi"/>
          <w:sz w:val="24"/>
          <w:szCs w:val="24"/>
        </w:rPr>
        <w:sym w:font="Symbol" w:char="F044"/>
      </w:r>
      <w:r w:rsidRPr="005D0360">
        <w:rPr>
          <w:rFonts w:asciiTheme="majorHAnsi" w:hAnsiTheme="majorHAnsi"/>
          <w:sz w:val="24"/>
          <w:szCs w:val="24"/>
        </w:rPr>
        <w:t>G</w:t>
      </w:r>
      <w:r>
        <w:rPr>
          <w:rFonts w:asciiTheme="majorHAnsi" w:hAnsiTheme="majorHAnsi"/>
          <w:sz w:val="24"/>
          <w:szCs w:val="24"/>
        </w:rPr>
        <w:t xml:space="preserve"> value and three ways to </w:t>
      </w:r>
      <w:r w:rsidRPr="00D22E05">
        <w:rPr>
          <w:rFonts w:asciiTheme="majorHAnsi" w:hAnsiTheme="majorHAnsi"/>
          <w:sz w:val="24"/>
          <w:szCs w:val="24"/>
          <w:u w:val="single"/>
        </w:rPr>
        <w:t>increase</w:t>
      </w:r>
      <w:r>
        <w:rPr>
          <w:rFonts w:asciiTheme="majorHAnsi" w:hAnsiTheme="majorHAnsi"/>
          <w:sz w:val="24"/>
          <w:szCs w:val="24"/>
        </w:rPr>
        <w:t xml:space="preserve"> the </w:t>
      </w:r>
      <w:r w:rsidRPr="005D0360">
        <w:rPr>
          <w:rFonts w:asciiTheme="majorHAnsi" w:hAnsiTheme="majorHAnsi"/>
          <w:sz w:val="24"/>
          <w:szCs w:val="24"/>
        </w:rPr>
        <w:sym w:font="Symbol" w:char="F044"/>
      </w:r>
      <w:r w:rsidRPr="005D0360">
        <w:rPr>
          <w:rFonts w:asciiTheme="majorHAnsi" w:hAnsiTheme="majorHAnsi"/>
          <w:sz w:val="24"/>
          <w:szCs w:val="24"/>
        </w:rPr>
        <w:t>G</w:t>
      </w:r>
      <w:r>
        <w:rPr>
          <w:rFonts w:asciiTheme="majorHAnsi" w:hAnsiTheme="majorHAnsi"/>
          <w:sz w:val="24"/>
          <w:szCs w:val="24"/>
        </w:rPr>
        <w:t xml:space="preserve"> value.</w:t>
      </w:r>
    </w:p>
    <w:p w14:paraId="0DF756BD" w14:textId="77777777" w:rsidR="00FA6B5A" w:rsidRDefault="00FA6B5A">
      <w:pPr>
        <w:pStyle w:val="normal0"/>
        <w:rPr>
          <w:rFonts w:asciiTheme="majorHAnsi" w:hAnsiTheme="majorHAnsi"/>
          <w:sz w:val="24"/>
          <w:szCs w:val="24"/>
        </w:rPr>
      </w:pPr>
    </w:p>
    <w:p w14:paraId="10FB23C3" w14:textId="4A492DF5" w:rsidR="00D5617B" w:rsidRPr="00FA6B5A" w:rsidRDefault="00FA6B5A" w:rsidP="00FA6B5A">
      <w:pPr>
        <w:pStyle w:val="normal0"/>
        <w:jc w:val="center"/>
        <w:rPr>
          <w:rFonts w:asciiTheme="majorHAnsi" w:hAnsiTheme="majorHAnsi"/>
          <w:sz w:val="28"/>
          <w:szCs w:val="28"/>
        </w:rPr>
      </w:pPr>
      <w:r w:rsidRPr="00FA6B5A">
        <w:rPr>
          <w:rFonts w:asciiTheme="majorHAnsi" w:hAnsiTheme="majorHAnsi"/>
          <w:sz w:val="28"/>
          <w:szCs w:val="28"/>
        </w:rPr>
        <w:sym w:font="Symbol" w:char="F044"/>
      </w:r>
      <w:r w:rsidRPr="00FA6B5A">
        <w:rPr>
          <w:rFonts w:asciiTheme="majorHAnsi" w:hAnsiTheme="majorHAnsi"/>
          <w:sz w:val="28"/>
          <w:szCs w:val="28"/>
        </w:rPr>
        <w:t xml:space="preserve">G = </w:t>
      </w:r>
      <w:r w:rsidRPr="00FA6B5A">
        <w:rPr>
          <w:rFonts w:asciiTheme="majorHAnsi" w:hAnsiTheme="majorHAnsi"/>
          <w:sz w:val="28"/>
          <w:szCs w:val="28"/>
        </w:rPr>
        <w:sym w:font="Symbol" w:char="F044"/>
      </w:r>
      <w:r w:rsidRPr="00FA6B5A">
        <w:rPr>
          <w:rFonts w:asciiTheme="majorHAnsi" w:hAnsiTheme="majorHAnsi"/>
          <w:sz w:val="28"/>
          <w:szCs w:val="28"/>
        </w:rPr>
        <w:t>H – T</w:t>
      </w:r>
      <w:r w:rsidRPr="00FA6B5A">
        <w:rPr>
          <w:rFonts w:asciiTheme="majorHAnsi" w:hAnsiTheme="majorHAnsi"/>
          <w:sz w:val="28"/>
          <w:szCs w:val="28"/>
        </w:rPr>
        <w:sym w:font="Symbol" w:char="F044"/>
      </w:r>
      <w:r w:rsidRPr="00FA6B5A">
        <w:rPr>
          <w:rFonts w:asciiTheme="majorHAnsi" w:hAnsiTheme="majorHAnsi"/>
          <w:sz w:val="28"/>
          <w:szCs w:val="28"/>
        </w:rPr>
        <w:t>S</w:t>
      </w:r>
    </w:p>
    <w:p w14:paraId="0D97B933" w14:textId="77777777" w:rsidR="00D5617B" w:rsidRDefault="00D5617B">
      <w:pPr>
        <w:pStyle w:val="normal0"/>
        <w:rPr>
          <w:rFonts w:asciiTheme="majorHAnsi" w:hAnsiTheme="majorHAnsi"/>
        </w:rPr>
      </w:pPr>
    </w:p>
    <w:p w14:paraId="10A88656" w14:textId="77777777" w:rsidR="00D5617B" w:rsidRDefault="00D5617B">
      <w:pPr>
        <w:pStyle w:val="normal0"/>
        <w:rPr>
          <w:rFonts w:asciiTheme="majorHAnsi" w:hAnsiTheme="majorHAnsi"/>
        </w:rPr>
      </w:pPr>
    </w:p>
    <w:p w14:paraId="128876F5" w14:textId="77777777" w:rsidR="00FA6B5A" w:rsidRDefault="00FA6B5A">
      <w:pPr>
        <w:pStyle w:val="normal0"/>
        <w:rPr>
          <w:rFonts w:asciiTheme="majorHAnsi" w:hAnsiTheme="majorHAnsi"/>
        </w:rPr>
      </w:pPr>
    </w:p>
    <w:p w14:paraId="184844BC" w14:textId="77777777" w:rsidR="00FA6B5A" w:rsidRDefault="00FA6B5A">
      <w:pPr>
        <w:pStyle w:val="normal0"/>
        <w:rPr>
          <w:rFonts w:asciiTheme="majorHAnsi" w:hAnsiTheme="majorHAnsi"/>
        </w:rPr>
      </w:pPr>
    </w:p>
    <w:p w14:paraId="2781AED3" w14:textId="77777777" w:rsidR="00FA6B5A" w:rsidRDefault="00FA6B5A">
      <w:pPr>
        <w:pStyle w:val="normal0"/>
        <w:rPr>
          <w:rFonts w:asciiTheme="majorHAnsi" w:hAnsiTheme="majorHAnsi"/>
        </w:rPr>
      </w:pPr>
    </w:p>
    <w:p w14:paraId="351C95EA" w14:textId="679F8488" w:rsidR="00FA6B5A" w:rsidRDefault="00FA6B5A" w:rsidP="001C4CEA">
      <w:pPr>
        <w:pStyle w:val="normal0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are the classic exergonic (spontaneous) and endergonic (non-spontaneous) reactions in biology?  Draw</w:t>
      </w:r>
      <w:r w:rsidR="00F64821">
        <w:rPr>
          <w:rFonts w:asciiTheme="majorHAnsi" w:hAnsiTheme="majorHAnsi"/>
        </w:rPr>
        <w:t>, label, and summarize</w:t>
      </w:r>
      <w:r>
        <w:rPr>
          <w:rFonts w:asciiTheme="majorHAnsi" w:hAnsiTheme="majorHAnsi"/>
        </w:rPr>
        <w:t xml:space="preserve"> the energy diagram for each of these reactions.</w:t>
      </w:r>
    </w:p>
    <w:p w14:paraId="3D1943DA" w14:textId="77777777" w:rsidR="00F64821" w:rsidRDefault="00F64821">
      <w:pPr>
        <w:pStyle w:val="normal0"/>
        <w:rPr>
          <w:rFonts w:asciiTheme="majorHAnsi" w:hAnsiTheme="majorHAnsi"/>
        </w:rPr>
      </w:pPr>
    </w:p>
    <w:p w14:paraId="0D4CC629" w14:textId="77777777" w:rsidR="00F64821" w:rsidRDefault="00F64821">
      <w:pPr>
        <w:pStyle w:val="normal0"/>
        <w:rPr>
          <w:rFonts w:asciiTheme="majorHAnsi" w:hAnsiTheme="majorHAnsi"/>
        </w:rPr>
      </w:pPr>
    </w:p>
    <w:p w14:paraId="555ABCB4" w14:textId="77777777" w:rsidR="00F64821" w:rsidRDefault="00F64821">
      <w:pPr>
        <w:pStyle w:val="normal0"/>
        <w:rPr>
          <w:rFonts w:asciiTheme="majorHAnsi" w:hAnsiTheme="majorHAnsi"/>
        </w:rPr>
      </w:pPr>
    </w:p>
    <w:p w14:paraId="15062CDF" w14:textId="77777777" w:rsidR="00F64821" w:rsidRDefault="00F64821">
      <w:pPr>
        <w:pStyle w:val="normal0"/>
        <w:rPr>
          <w:rFonts w:asciiTheme="majorHAnsi" w:hAnsiTheme="majorHAnsi"/>
        </w:rPr>
      </w:pPr>
    </w:p>
    <w:p w14:paraId="28F41492" w14:textId="77777777" w:rsidR="00F64821" w:rsidRDefault="00F64821">
      <w:pPr>
        <w:pStyle w:val="normal0"/>
        <w:rPr>
          <w:rFonts w:asciiTheme="majorHAnsi" w:hAnsiTheme="majorHAnsi"/>
        </w:rPr>
      </w:pPr>
    </w:p>
    <w:p w14:paraId="36C5E94D" w14:textId="77777777" w:rsidR="00F64821" w:rsidRDefault="00F64821">
      <w:pPr>
        <w:pStyle w:val="normal0"/>
        <w:rPr>
          <w:rFonts w:asciiTheme="majorHAnsi" w:hAnsiTheme="majorHAnsi"/>
        </w:rPr>
      </w:pPr>
    </w:p>
    <w:p w14:paraId="6193F4A7" w14:textId="77777777" w:rsidR="00F64821" w:rsidRDefault="00F64821">
      <w:pPr>
        <w:pStyle w:val="normal0"/>
        <w:rPr>
          <w:rFonts w:asciiTheme="majorHAnsi" w:hAnsiTheme="majorHAnsi"/>
        </w:rPr>
      </w:pPr>
    </w:p>
    <w:p w14:paraId="041DA807" w14:textId="77777777" w:rsidR="00F64821" w:rsidRDefault="00F64821">
      <w:pPr>
        <w:pStyle w:val="normal0"/>
        <w:rPr>
          <w:rFonts w:asciiTheme="majorHAnsi" w:hAnsiTheme="majorHAnsi"/>
        </w:rPr>
      </w:pPr>
    </w:p>
    <w:p w14:paraId="7133A11E" w14:textId="77777777" w:rsidR="00F64821" w:rsidRDefault="00F64821">
      <w:pPr>
        <w:pStyle w:val="normal0"/>
        <w:rPr>
          <w:rFonts w:asciiTheme="majorHAnsi" w:hAnsiTheme="majorHAnsi"/>
        </w:rPr>
      </w:pPr>
    </w:p>
    <w:p w14:paraId="64B8E240" w14:textId="5B2956D4" w:rsidR="00F64821" w:rsidRDefault="00F64821" w:rsidP="001C4CEA">
      <w:pPr>
        <w:pStyle w:val="normal0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Why is equilibrium BAD for cells?</w:t>
      </w:r>
    </w:p>
    <w:p w14:paraId="5460B50C" w14:textId="77777777" w:rsidR="00F64821" w:rsidRDefault="00F64821">
      <w:pPr>
        <w:pStyle w:val="normal0"/>
        <w:rPr>
          <w:rFonts w:asciiTheme="majorHAnsi" w:hAnsiTheme="majorHAnsi"/>
        </w:rPr>
      </w:pPr>
    </w:p>
    <w:p w14:paraId="3D24C8EF" w14:textId="0B0D0C57" w:rsidR="00573A14" w:rsidRDefault="00F64821" w:rsidP="00573A14">
      <w:pPr>
        <w:pStyle w:val="normal0"/>
        <w:rPr>
          <w:rFonts w:asciiTheme="majorHAnsi" w:hAnsiTheme="majorHAnsi"/>
        </w:rPr>
      </w:pPr>
      <w:r>
        <w:rPr>
          <w:rFonts w:asciiTheme="majorHAnsi" w:hAnsiTheme="majorHAnsi"/>
          <w:b/>
          <w:u w:val="single"/>
        </w:rPr>
        <w:lastRenderedPageBreak/>
        <w:t>Concept 8.3</w:t>
      </w:r>
      <w:r w:rsidR="00573A14" w:rsidRPr="0039580B">
        <w:rPr>
          <w:rFonts w:asciiTheme="majorHAnsi" w:hAnsiTheme="majorHAnsi"/>
          <w:b/>
          <w:u w:val="single"/>
        </w:rPr>
        <w:t xml:space="preserve"> </w:t>
      </w:r>
      <w:r>
        <w:rPr>
          <w:rFonts w:asciiTheme="majorHAnsi" w:hAnsiTheme="majorHAnsi"/>
          <w:b/>
          <w:u w:val="single"/>
        </w:rPr>
        <w:t>ATP powers cellular work by coupling exergonic reactions to endergonic reactions</w:t>
      </w:r>
    </w:p>
    <w:p w14:paraId="18EACE63" w14:textId="57AB608D" w:rsidR="00D22E05" w:rsidRPr="00D22E05" w:rsidRDefault="00D22E05" w:rsidP="00D22E05">
      <w:pPr>
        <w:rPr>
          <w:rFonts w:asciiTheme="majorHAnsi" w:hAnsiTheme="majorHAnsi"/>
          <w:b/>
          <w:i/>
          <w:u w:val="single"/>
        </w:rPr>
      </w:pPr>
      <w:r w:rsidRPr="00D22E05">
        <w:rPr>
          <w:rFonts w:asciiTheme="majorHAnsi" w:hAnsiTheme="majorHAnsi"/>
          <w:i/>
        </w:rPr>
        <w:t>Before reading the next section, you may want to check out Bozeman’s podcast on</w:t>
      </w:r>
      <w:r w:rsidRPr="00D22E05">
        <w:rPr>
          <w:rFonts w:asciiTheme="majorHAnsi" w:hAnsiTheme="majorHAnsi"/>
          <w:b/>
          <w:i/>
          <w:u w:val="single"/>
        </w:rPr>
        <w:t xml:space="preserve"> </w:t>
      </w:r>
      <w:hyperlink r:id="rId9" w:history="1">
        <w:r w:rsidR="00FC2AFC" w:rsidRPr="00FC2AFC">
          <w:rPr>
            <w:rStyle w:val="Hyperlink"/>
            <w:i/>
          </w:rPr>
          <w:t>ATP</w:t>
        </w:r>
      </w:hyperlink>
      <w:r w:rsidR="00FC2AFC">
        <w:rPr>
          <w:i/>
        </w:rPr>
        <w:t>.</w:t>
      </w:r>
    </w:p>
    <w:p w14:paraId="09303195" w14:textId="77777777" w:rsidR="00D22E05" w:rsidRDefault="00D22E05" w:rsidP="00C60293">
      <w:pPr>
        <w:rPr>
          <w:rFonts w:asciiTheme="majorHAnsi" w:hAnsiTheme="majorHAnsi"/>
        </w:rPr>
      </w:pPr>
    </w:p>
    <w:p w14:paraId="1C149CAC" w14:textId="3EC0A239" w:rsidR="003149C2" w:rsidRPr="001C4CEA" w:rsidRDefault="00F64821" w:rsidP="001C4CEA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1C4CEA">
        <w:rPr>
          <w:rFonts w:asciiTheme="majorHAnsi" w:hAnsiTheme="majorHAnsi"/>
        </w:rPr>
        <w:t>List and describe three biological functions that require ATP to conduct cellular work.</w:t>
      </w:r>
    </w:p>
    <w:p w14:paraId="27BAF89E" w14:textId="77777777" w:rsidR="00657813" w:rsidRDefault="00657813" w:rsidP="00C60293">
      <w:pPr>
        <w:rPr>
          <w:rFonts w:asciiTheme="majorHAnsi" w:hAnsiTheme="majorHAnsi"/>
        </w:rPr>
      </w:pPr>
    </w:p>
    <w:p w14:paraId="4AE07EB8" w14:textId="77777777" w:rsidR="00657813" w:rsidRDefault="00657813" w:rsidP="00C60293">
      <w:pPr>
        <w:rPr>
          <w:rFonts w:asciiTheme="majorHAnsi" w:hAnsiTheme="majorHAnsi"/>
        </w:rPr>
      </w:pPr>
    </w:p>
    <w:p w14:paraId="216A30F6" w14:textId="77777777" w:rsidR="00657813" w:rsidRDefault="00657813" w:rsidP="00C60293">
      <w:pPr>
        <w:rPr>
          <w:rFonts w:asciiTheme="majorHAnsi" w:hAnsiTheme="majorHAnsi"/>
        </w:rPr>
      </w:pPr>
    </w:p>
    <w:p w14:paraId="01E5183A" w14:textId="77777777" w:rsidR="00657813" w:rsidRDefault="00657813" w:rsidP="00C60293">
      <w:pPr>
        <w:rPr>
          <w:rFonts w:asciiTheme="majorHAnsi" w:hAnsiTheme="majorHAnsi"/>
        </w:rPr>
      </w:pPr>
    </w:p>
    <w:p w14:paraId="4CDF07CA" w14:textId="77777777" w:rsidR="00657813" w:rsidRDefault="00657813" w:rsidP="00C60293">
      <w:pPr>
        <w:rPr>
          <w:rFonts w:asciiTheme="majorHAnsi" w:hAnsiTheme="majorHAnsi"/>
        </w:rPr>
      </w:pPr>
    </w:p>
    <w:p w14:paraId="233ABC5C" w14:textId="28C64FEF" w:rsidR="00657813" w:rsidRDefault="00657813" w:rsidP="00C60293">
      <w:pPr>
        <w:rPr>
          <w:rFonts w:asciiTheme="majorHAnsi" w:hAnsiTheme="majorHAnsi"/>
        </w:rPr>
      </w:pPr>
    </w:p>
    <w:p w14:paraId="1F58D616" w14:textId="59C9A525" w:rsidR="00657813" w:rsidRDefault="00657813" w:rsidP="00C60293">
      <w:pPr>
        <w:rPr>
          <w:rFonts w:asciiTheme="majorHAnsi" w:hAnsiTheme="majorHAnsi"/>
        </w:rPr>
      </w:pPr>
    </w:p>
    <w:p w14:paraId="2E19DA77" w14:textId="257A7187" w:rsidR="00657813" w:rsidRPr="001C4CEA" w:rsidRDefault="00352FB8" w:rsidP="001C4CEA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263E2B7" wp14:editId="7B13DC3A">
            <wp:simplePos x="0" y="0"/>
            <wp:positionH relativeFrom="column">
              <wp:posOffset>3121660</wp:posOffset>
            </wp:positionH>
            <wp:positionV relativeFrom="paragraph">
              <wp:posOffset>29210</wp:posOffset>
            </wp:positionV>
            <wp:extent cx="3507105" cy="2150110"/>
            <wp:effectExtent l="0" t="0" r="0" b="8890"/>
            <wp:wrapSquare wrapText="bothSides"/>
            <wp:docPr id="1" name="Picture 1" descr="mage result for adp hydroly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adp hydrolysi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71"/>
                    <a:stretch/>
                  </pic:blipFill>
                  <pic:spPr bwMode="auto">
                    <a:xfrm>
                      <a:off x="0" y="0"/>
                      <a:ext cx="3507105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813" w:rsidRPr="001C4CEA">
        <w:rPr>
          <w:rFonts w:asciiTheme="majorHAnsi" w:hAnsiTheme="majorHAnsi"/>
        </w:rPr>
        <w:t xml:space="preserve">Use the diagram </w:t>
      </w:r>
      <w:r w:rsidRPr="001C4CEA">
        <w:rPr>
          <w:rFonts w:asciiTheme="majorHAnsi" w:hAnsiTheme="majorHAnsi"/>
        </w:rPr>
        <w:t>to the right</w:t>
      </w:r>
      <w:r w:rsidR="00657813" w:rsidRPr="001C4CEA">
        <w:rPr>
          <w:rFonts w:asciiTheme="majorHAnsi" w:hAnsiTheme="majorHAnsi"/>
        </w:rPr>
        <w:t xml:space="preserve"> to describe how </w:t>
      </w:r>
      <w:r w:rsidRPr="001C4CEA">
        <w:rPr>
          <w:rFonts w:asciiTheme="majorHAnsi" w:hAnsiTheme="majorHAnsi"/>
        </w:rPr>
        <w:t>energy is released from ATP</w:t>
      </w:r>
      <w:r w:rsidR="00657813" w:rsidRPr="001C4CEA">
        <w:rPr>
          <w:rFonts w:asciiTheme="majorHAnsi" w:hAnsiTheme="majorHAnsi"/>
        </w:rPr>
        <w:t>.</w:t>
      </w:r>
    </w:p>
    <w:p w14:paraId="6562022F" w14:textId="77777777" w:rsidR="00352FB8" w:rsidRDefault="00352FB8" w:rsidP="00C60293">
      <w:pPr>
        <w:rPr>
          <w:rFonts w:asciiTheme="majorHAnsi" w:hAnsiTheme="majorHAnsi"/>
        </w:rPr>
      </w:pPr>
    </w:p>
    <w:p w14:paraId="7BFAC37A" w14:textId="77777777" w:rsidR="00352FB8" w:rsidRDefault="00352FB8" w:rsidP="00C60293">
      <w:pPr>
        <w:rPr>
          <w:rFonts w:asciiTheme="majorHAnsi" w:hAnsiTheme="majorHAnsi"/>
        </w:rPr>
      </w:pPr>
    </w:p>
    <w:p w14:paraId="5E2A0991" w14:textId="77777777" w:rsidR="00352FB8" w:rsidRDefault="00352FB8" w:rsidP="00C60293">
      <w:pPr>
        <w:rPr>
          <w:rFonts w:asciiTheme="majorHAnsi" w:hAnsiTheme="majorHAnsi"/>
        </w:rPr>
      </w:pPr>
    </w:p>
    <w:p w14:paraId="0DBDEF66" w14:textId="77777777" w:rsidR="00352FB8" w:rsidRDefault="00352FB8" w:rsidP="00C60293">
      <w:pPr>
        <w:rPr>
          <w:rFonts w:asciiTheme="majorHAnsi" w:hAnsiTheme="majorHAnsi"/>
        </w:rPr>
      </w:pPr>
    </w:p>
    <w:p w14:paraId="4A95C8DD" w14:textId="77777777" w:rsidR="00352FB8" w:rsidRDefault="00352FB8" w:rsidP="00C60293">
      <w:pPr>
        <w:rPr>
          <w:rFonts w:asciiTheme="majorHAnsi" w:hAnsiTheme="majorHAnsi"/>
        </w:rPr>
      </w:pPr>
    </w:p>
    <w:p w14:paraId="6F479196" w14:textId="77777777" w:rsidR="00352FB8" w:rsidRDefault="00352FB8" w:rsidP="00C60293">
      <w:pPr>
        <w:rPr>
          <w:rFonts w:asciiTheme="majorHAnsi" w:hAnsiTheme="majorHAnsi"/>
        </w:rPr>
      </w:pPr>
    </w:p>
    <w:p w14:paraId="27A91663" w14:textId="77777777" w:rsidR="00352FB8" w:rsidRDefault="00352FB8" w:rsidP="00C60293">
      <w:pPr>
        <w:rPr>
          <w:rFonts w:asciiTheme="majorHAnsi" w:hAnsiTheme="majorHAnsi"/>
        </w:rPr>
      </w:pPr>
    </w:p>
    <w:p w14:paraId="1CCCA736" w14:textId="77777777" w:rsidR="00352FB8" w:rsidRDefault="00352FB8" w:rsidP="00C60293">
      <w:pPr>
        <w:rPr>
          <w:rFonts w:asciiTheme="majorHAnsi" w:hAnsiTheme="majorHAnsi"/>
        </w:rPr>
      </w:pPr>
    </w:p>
    <w:p w14:paraId="723794E3" w14:textId="77777777" w:rsidR="00352FB8" w:rsidRDefault="00352FB8" w:rsidP="00C60293">
      <w:pPr>
        <w:rPr>
          <w:rFonts w:asciiTheme="majorHAnsi" w:hAnsiTheme="majorHAnsi"/>
        </w:rPr>
      </w:pPr>
    </w:p>
    <w:p w14:paraId="5957B33D" w14:textId="77777777" w:rsidR="00352FB8" w:rsidRDefault="00352FB8" w:rsidP="00C60293">
      <w:pPr>
        <w:rPr>
          <w:rFonts w:asciiTheme="majorHAnsi" w:hAnsiTheme="majorHAnsi"/>
        </w:rPr>
      </w:pPr>
    </w:p>
    <w:p w14:paraId="7137A3F8" w14:textId="381B9740" w:rsidR="00352FB8" w:rsidRPr="001C4CEA" w:rsidRDefault="00352FB8" w:rsidP="001C4CEA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1C4CEA">
        <w:rPr>
          <w:rFonts w:asciiTheme="majorHAnsi" w:hAnsiTheme="majorHAnsi"/>
        </w:rPr>
        <w:t>Compare the release of energy from ATP in a test tube to how a cell puts the energy stored in ATP to work.  Be sure to explain the role of a phosphorylated intermediate.</w:t>
      </w:r>
    </w:p>
    <w:p w14:paraId="1C5D087E" w14:textId="77777777" w:rsidR="00352FB8" w:rsidRDefault="00352FB8" w:rsidP="00C60293">
      <w:pPr>
        <w:rPr>
          <w:rFonts w:asciiTheme="majorHAnsi" w:hAnsiTheme="majorHAnsi"/>
        </w:rPr>
      </w:pPr>
    </w:p>
    <w:p w14:paraId="1586450C" w14:textId="77777777" w:rsidR="00352FB8" w:rsidRDefault="00352FB8" w:rsidP="00C60293">
      <w:pPr>
        <w:rPr>
          <w:rFonts w:asciiTheme="majorHAnsi" w:hAnsiTheme="majorHAnsi"/>
        </w:rPr>
      </w:pPr>
    </w:p>
    <w:p w14:paraId="5B13AC2F" w14:textId="77777777" w:rsidR="00352FB8" w:rsidRDefault="00352FB8" w:rsidP="00C60293">
      <w:pPr>
        <w:rPr>
          <w:rFonts w:asciiTheme="majorHAnsi" w:hAnsiTheme="majorHAnsi"/>
        </w:rPr>
      </w:pPr>
    </w:p>
    <w:p w14:paraId="1CC16436" w14:textId="77777777" w:rsidR="00352FB8" w:rsidRDefault="00352FB8" w:rsidP="00C60293">
      <w:pPr>
        <w:rPr>
          <w:rFonts w:asciiTheme="majorHAnsi" w:hAnsiTheme="majorHAnsi"/>
        </w:rPr>
      </w:pPr>
    </w:p>
    <w:p w14:paraId="422E3CFD" w14:textId="77777777" w:rsidR="00352FB8" w:rsidRDefault="00352FB8" w:rsidP="00C60293">
      <w:pPr>
        <w:rPr>
          <w:rFonts w:asciiTheme="majorHAnsi" w:hAnsiTheme="majorHAnsi"/>
        </w:rPr>
      </w:pPr>
    </w:p>
    <w:p w14:paraId="02E699CB" w14:textId="77777777" w:rsidR="00352FB8" w:rsidRDefault="00352FB8" w:rsidP="00C60293">
      <w:pPr>
        <w:rPr>
          <w:rFonts w:asciiTheme="majorHAnsi" w:hAnsiTheme="majorHAnsi"/>
        </w:rPr>
      </w:pPr>
    </w:p>
    <w:p w14:paraId="63A6B917" w14:textId="77777777" w:rsidR="00352FB8" w:rsidRDefault="00352FB8" w:rsidP="00C60293">
      <w:pPr>
        <w:rPr>
          <w:rFonts w:asciiTheme="majorHAnsi" w:hAnsiTheme="majorHAnsi"/>
        </w:rPr>
      </w:pPr>
    </w:p>
    <w:p w14:paraId="0E1797FA" w14:textId="77777777" w:rsidR="00352FB8" w:rsidRDefault="00352FB8" w:rsidP="00C60293">
      <w:pPr>
        <w:rPr>
          <w:rFonts w:asciiTheme="majorHAnsi" w:hAnsiTheme="majorHAnsi"/>
        </w:rPr>
      </w:pPr>
    </w:p>
    <w:p w14:paraId="3A2E1C86" w14:textId="1CB256CD" w:rsidR="00352FB8" w:rsidRDefault="00352FB8" w:rsidP="00C60293">
      <w:pPr>
        <w:rPr>
          <w:rFonts w:asciiTheme="majorHAnsi" w:hAnsiTheme="majorHAnsi"/>
        </w:rPr>
      </w:pPr>
    </w:p>
    <w:p w14:paraId="16091E31" w14:textId="5A5FD5EF" w:rsidR="00352FB8" w:rsidRDefault="00352FB8" w:rsidP="00C60293">
      <w:pPr>
        <w:rPr>
          <w:rFonts w:asciiTheme="majorHAnsi" w:hAnsiTheme="majorHAnsi"/>
        </w:rPr>
      </w:pPr>
    </w:p>
    <w:p w14:paraId="76D80BA6" w14:textId="2F0F4E71" w:rsidR="00352FB8" w:rsidRDefault="00FC2AFC" w:rsidP="00C60293">
      <w:pPr>
        <w:rPr>
          <w:rFonts w:asciiTheme="majorHAnsi" w:hAnsiTheme="majorHAnsi"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B615CEA" wp14:editId="7941240F">
            <wp:simplePos x="0" y="0"/>
            <wp:positionH relativeFrom="column">
              <wp:posOffset>3086100</wp:posOffset>
            </wp:positionH>
            <wp:positionV relativeFrom="paragraph">
              <wp:posOffset>84455</wp:posOffset>
            </wp:positionV>
            <wp:extent cx="3429000" cy="1586230"/>
            <wp:effectExtent l="0" t="0" r="0" b="0"/>
            <wp:wrapSquare wrapText="bothSides"/>
            <wp:docPr id="3" name="Picture 3" descr="mage result for pearson atp 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e result for pearson atp cycl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44" b="18878"/>
                    <a:stretch/>
                  </pic:blipFill>
                  <pic:spPr bwMode="auto">
                    <a:xfrm>
                      <a:off x="0" y="0"/>
                      <a:ext cx="3429000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D711B" w14:textId="21860F8D" w:rsidR="00352FB8" w:rsidRPr="001C4CEA" w:rsidRDefault="00D22E05" w:rsidP="001C4CEA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1C4CEA">
        <w:rPr>
          <w:rFonts w:asciiTheme="majorHAnsi" w:hAnsiTheme="majorHAnsi"/>
        </w:rPr>
        <w:t>Use the diagram to the right to explain why ATP is a renewable resource.</w:t>
      </w:r>
    </w:p>
    <w:p w14:paraId="1F0DFD19" w14:textId="77777777" w:rsidR="00D22E05" w:rsidRDefault="00D22E05" w:rsidP="00C60293">
      <w:pPr>
        <w:rPr>
          <w:rFonts w:asciiTheme="majorHAnsi" w:hAnsiTheme="majorHAnsi"/>
        </w:rPr>
      </w:pPr>
    </w:p>
    <w:p w14:paraId="76B3770E" w14:textId="77777777" w:rsidR="00D22E05" w:rsidRDefault="00D22E05" w:rsidP="00C60293">
      <w:pPr>
        <w:rPr>
          <w:rFonts w:asciiTheme="majorHAnsi" w:hAnsiTheme="majorHAnsi"/>
        </w:rPr>
      </w:pPr>
    </w:p>
    <w:p w14:paraId="5DEB3F28" w14:textId="77777777" w:rsidR="00D22E05" w:rsidRDefault="00D22E05" w:rsidP="00C60293">
      <w:pPr>
        <w:rPr>
          <w:rFonts w:asciiTheme="majorHAnsi" w:hAnsiTheme="majorHAnsi"/>
        </w:rPr>
      </w:pPr>
    </w:p>
    <w:p w14:paraId="24E2D11A" w14:textId="77777777" w:rsidR="00D22E05" w:rsidRDefault="00D22E05" w:rsidP="00C60293">
      <w:pPr>
        <w:rPr>
          <w:rFonts w:asciiTheme="majorHAnsi" w:hAnsiTheme="majorHAnsi"/>
        </w:rPr>
      </w:pPr>
    </w:p>
    <w:p w14:paraId="2C7C97AE" w14:textId="77777777" w:rsidR="00D22E05" w:rsidRDefault="00D22E05" w:rsidP="00C60293">
      <w:pPr>
        <w:rPr>
          <w:rFonts w:asciiTheme="majorHAnsi" w:hAnsiTheme="majorHAnsi"/>
        </w:rPr>
      </w:pPr>
    </w:p>
    <w:p w14:paraId="7518E411" w14:textId="77777777" w:rsidR="00FC2AFC" w:rsidRDefault="00FC2AFC" w:rsidP="00C60293">
      <w:pPr>
        <w:rPr>
          <w:rFonts w:asciiTheme="majorHAnsi" w:hAnsiTheme="majorHAnsi"/>
          <w:b/>
          <w:u w:val="single"/>
        </w:rPr>
      </w:pPr>
    </w:p>
    <w:p w14:paraId="6A69CDA1" w14:textId="77777777" w:rsidR="001C4CEA" w:rsidRDefault="001C4CEA" w:rsidP="00C60293">
      <w:pPr>
        <w:rPr>
          <w:rFonts w:asciiTheme="majorHAnsi" w:hAnsiTheme="majorHAnsi"/>
          <w:b/>
          <w:u w:val="single"/>
        </w:rPr>
      </w:pPr>
    </w:p>
    <w:p w14:paraId="3E1DBE4A" w14:textId="77777777" w:rsidR="00D22E05" w:rsidRDefault="00D22E05" w:rsidP="00C60293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lastRenderedPageBreak/>
        <w:t>Concept 8.4 Enzymes speed up metabolic reactions by lowering energy barriers</w:t>
      </w:r>
    </w:p>
    <w:p w14:paraId="791364DA" w14:textId="432BC11D" w:rsidR="00D22E05" w:rsidRPr="00D22E05" w:rsidRDefault="00D22E05" w:rsidP="00C60293">
      <w:pPr>
        <w:rPr>
          <w:rFonts w:asciiTheme="majorHAnsi" w:hAnsiTheme="majorHAnsi"/>
          <w:b/>
          <w:i/>
          <w:u w:val="single"/>
        </w:rPr>
      </w:pPr>
      <w:r w:rsidRPr="00D22E05">
        <w:rPr>
          <w:rFonts w:asciiTheme="majorHAnsi" w:hAnsiTheme="majorHAnsi"/>
          <w:i/>
        </w:rPr>
        <w:t>Before reading the next section, you may want to check out Bozeman’s podcast on</w:t>
      </w:r>
      <w:r w:rsidRPr="00D22E05">
        <w:rPr>
          <w:rFonts w:asciiTheme="majorHAnsi" w:hAnsiTheme="majorHAnsi"/>
          <w:b/>
          <w:i/>
          <w:u w:val="single"/>
        </w:rPr>
        <w:t xml:space="preserve"> </w:t>
      </w:r>
      <w:hyperlink r:id="rId12" w:history="1">
        <w:r w:rsidRPr="00D22E05">
          <w:rPr>
            <w:rStyle w:val="Hyperlink"/>
            <w:rFonts w:asciiTheme="majorHAnsi" w:hAnsiTheme="majorHAnsi"/>
            <w:i/>
          </w:rPr>
          <w:t>Enzymes</w:t>
        </w:r>
      </w:hyperlink>
      <w:r w:rsidRPr="00D22E05">
        <w:rPr>
          <w:rStyle w:val="Hyperlink"/>
          <w:rFonts w:asciiTheme="majorHAnsi" w:hAnsiTheme="majorHAnsi"/>
          <w:i/>
        </w:rPr>
        <w:t>.</w:t>
      </w:r>
    </w:p>
    <w:p w14:paraId="7C667943" w14:textId="77777777" w:rsidR="00D22E05" w:rsidRDefault="00D22E05" w:rsidP="00C60293">
      <w:pPr>
        <w:rPr>
          <w:rFonts w:asciiTheme="majorHAnsi" w:hAnsiTheme="majorHAnsi"/>
        </w:rPr>
      </w:pPr>
    </w:p>
    <w:p w14:paraId="5C500180" w14:textId="6B19B3CE" w:rsidR="00352FB8" w:rsidRPr="001C4CEA" w:rsidRDefault="00FC2AFC" w:rsidP="001C4CEA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1C4CEA">
        <w:rPr>
          <w:rFonts w:asciiTheme="majorHAnsi" w:hAnsiTheme="majorHAnsi"/>
        </w:rPr>
        <w:t>Explain how enzymes speed up chemical reactions.  Draw a diagram to help explain (Figure 8.12 &amp; 8.13 are useful!)</w:t>
      </w:r>
    </w:p>
    <w:p w14:paraId="20294A72" w14:textId="77777777" w:rsidR="00FC2AFC" w:rsidRDefault="00FC2AFC" w:rsidP="00C60293">
      <w:pPr>
        <w:rPr>
          <w:rFonts w:asciiTheme="majorHAnsi" w:hAnsiTheme="majorHAnsi"/>
        </w:rPr>
      </w:pPr>
    </w:p>
    <w:p w14:paraId="5413CF1C" w14:textId="77777777" w:rsidR="00FC2AFC" w:rsidRDefault="00FC2AFC" w:rsidP="00C60293">
      <w:pPr>
        <w:rPr>
          <w:rFonts w:asciiTheme="majorHAnsi" w:hAnsiTheme="majorHAnsi"/>
        </w:rPr>
      </w:pPr>
    </w:p>
    <w:p w14:paraId="16FD46F5" w14:textId="77777777" w:rsidR="00FC2AFC" w:rsidRDefault="00FC2AFC" w:rsidP="00C60293">
      <w:pPr>
        <w:rPr>
          <w:rFonts w:asciiTheme="majorHAnsi" w:hAnsiTheme="majorHAnsi"/>
        </w:rPr>
      </w:pPr>
    </w:p>
    <w:p w14:paraId="0D97DA0E" w14:textId="77777777" w:rsidR="00FC2AFC" w:rsidRDefault="00FC2AFC" w:rsidP="00C60293">
      <w:pPr>
        <w:rPr>
          <w:rFonts w:asciiTheme="majorHAnsi" w:hAnsiTheme="majorHAnsi"/>
        </w:rPr>
      </w:pPr>
    </w:p>
    <w:p w14:paraId="159515A4" w14:textId="77777777" w:rsidR="00FC2AFC" w:rsidRDefault="00FC2AFC" w:rsidP="00C60293">
      <w:pPr>
        <w:rPr>
          <w:rFonts w:asciiTheme="majorHAnsi" w:hAnsiTheme="majorHAnsi"/>
        </w:rPr>
      </w:pPr>
    </w:p>
    <w:p w14:paraId="136C0428" w14:textId="77777777" w:rsidR="00FC2AFC" w:rsidRDefault="00FC2AFC" w:rsidP="00C60293">
      <w:pPr>
        <w:rPr>
          <w:rFonts w:asciiTheme="majorHAnsi" w:hAnsiTheme="majorHAnsi"/>
        </w:rPr>
      </w:pPr>
    </w:p>
    <w:p w14:paraId="31E82243" w14:textId="77777777" w:rsidR="00FC2AFC" w:rsidRDefault="00FC2AFC" w:rsidP="00C60293">
      <w:pPr>
        <w:rPr>
          <w:rFonts w:asciiTheme="majorHAnsi" w:hAnsiTheme="majorHAnsi"/>
        </w:rPr>
      </w:pPr>
    </w:p>
    <w:p w14:paraId="317732DE" w14:textId="77777777" w:rsidR="00FC2AFC" w:rsidRDefault="00FC2AFC" w:rsidP="00C60293">
      <w:pPr>
        <w:rPr>
          <w:rFonts w:asciiTheme="majorHAnsi" w:hAnsiTheme="majorHAnsi"/>
        </w:rPr>
      </w:pPr>
    </w:p>
    <w:p w14:paraId="44E72FE9" w14:textId="77777777" w:rsidR="00FC2AFC" w:rsidRDefault="00FC2AFC" w:rsidP="00C60293">
      <w:pPr>
        <w:rPr>
          <w:rFonts w:asciiTheme="majorHAnsi" w:hAnsiTheme="majorHAnsi"/>
        </w:rPr>
      </w:pPr>
    </w:p>
    <w:p w14:paraId="40938B9C" w14:textId="77777777" w:rsidR="00FC2AFC" w:rsidRDefault="00FC2AFC" w:rsidP="00C60293">
      <w:pPr>
        <w:rPr>
          <w:rFonts w:asciiTheme="majorHAnsi" w:hAnsiTheme="majorHAnsi"/>
        </w:rPr>
      </w:pPr>
    </w:p>
    <w:p w14:paraId="6B9B24C3" w14:textId="66034441" w:rsidR="00FC2AFC" w:rsidRPr="001C4CEA" w:rsidRDefault="00FC2AFC" w:rsidP="001C4CEA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1C4CEA">
        <w:rPr>
          <w:rFonts w:asciiTheme="majorHAnsi" w:hAnsiTheme="majorHAnsi"/>
        </w:rPr>
        <w:t>Create a concept map below that illustrates the relationship between the following terms.  Draw diagrams if it helps to illustrate what is happening.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3336"/>
        <w:gridCol w:w="3336"/>
        <w:gridCol w:w="3336"/>
      </w:tblGrid>
      <w:tr w:rsidR="00FC2AFC" w14:paraId="24209B0F" w14:textId="77777777" w:rsidTr="00FC2AFC">
        <w:trPr>
          <w:trHeight w:val="169"/>
        </w:trPr>
        <w:tc>
          <w:tcPr>
            <w:tcW w:w="3336" w:type="dxa"/>
            <w:vAlign w:val="center"/>
          </w:tcPr>
          <w:p w14:paraId="47F49826" w14:textId="2C6C43DA" w:rsidR="00FC2AFC" w:rsidRDefault="00FC2AFC" w:rsidP="00FC2AFC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substrate</w:t>
            </w:r>
            <w:proofErr w:type="gramEnd"/>
          </w:p>
        </w:tc>
        <w:tc>
          <w:tcPr>
            <w:tcW w:w="3336" w:type="dxa"/>
            <w:vAlign w:val="center"/>
          </w:tcPr>
          <w:p w14:paraId="0D7DB9C2" w14:textId="5073DB0F" w:rsidR="00FC2AFC" w:rsidRDefault="00FC2AFC" w:rsidP="00FC2AFC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enzyme</w:t>
            </w:r>
            <w:proofErr w:type="gramEnd"/>
          </w:p>
        </w:tc>
        <w:tc>
          <w:tcPr>
            <w:tcW w:w="3336" w:type="dxa"/>
            <w:vAlign w:val="center"/>
          </w:tcPr>
          <w:p w14:paraId="2B4BF3B0" w14:textId="08E27D25" w:rsidR="00FC2AFC" w:rsidRDefault="00FC2AFC" w:rsidP="00FC2AFC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active</w:t>
            </w:r>
            <w:proofErr w:type="gramEnd"/>
            <w:r>
              <w:rPr>
                <w:rFonts w:asciiTheme="majorHAnsi" w:hAnsiTheme="majorHAnsi"/>
              </w:rPr>
              <w:t xml:space="preserve"> site</w:t>
            </w:r>
          </w:p>
        </w:tc>
      </w:tr>
      <w:tr w:rsidR="00FC2AFC" w14:paraId="76AC89E1" w14:textId="77777777" w:rsidTr="00FC2AFC">
        <w:trPr>
          <w:trHeight w:val="367"/>
        </w:trPr>
        <w:tc>
          <w:tcPr>
            <w:tcW w:w="3336" w:type="dxa"/>
            <w:vAlign w:val="center"/>
          </w:tcPr>
          <w:p w14:paraId="11E95EB3" w14:textId="4862945D" w:rsidR="00FC2AFC" w:rsidRDefault="00FC2AFC" w:rsidP="00FC2AFC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induced</w:t>
            </w:r>
            <w:proofErr w:type="gramEnd"/>
            <w:r>
              <w:rPr>
                <w:rFonts w:asciiTheme="majorHAnsi" w:hAnsiTheme="majorHAnsi"/>
              </w:rPr>
              <w:t xml:space="preserve"> fit</w:t>
            </w:r>
          </w:p>
        </w:tc>
        <w:tc>
          <w:tcPr>
            <w:tcW w:w="3336" w:type="dxa"/>
            <w:vAlign w:val="center"/>
          </w:tcPr>
          <w:p w14:paraId="40E2C11C" w14:textId="07A7B8A0" w:rsidR="00FC2AFC" w:rsidRDefault="00FC2AFC" w:rsidP="00FC2AFC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enzyme</w:t>
            </w:r>
            <w:proofErr w:type="gramEnd"/>
            <w:r>
              <w:rPr>
                <w:rFonts w:asciiTheme="majorHAnsi" w:hAnsiTheme="majorHAnsi"/>
              </w:rPr>
              <w:t>-substrate complex</w:t>
            </w:r>
          </w:p>
        </w:tc>
        <w:tc>
          <w:tcPr>
            <w:tcW w:w="3336" w:type="dxa"/>
            <w:vAlign w:val="center"/>
          </w:tcPr>
          <w:p w14:paraId="56171EF8" w14:textId="6E9C0B17" w:rsidR="00FC2AFC" w:rsidRDefault="00FC2AFC" w:rsidP="00FC2AFC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shape</w:t>
            </w:r>
            <w:proofErr w:type="gramEnd"/>
            <w:r>
              <w:rPr>
                <w:rFonts w:asciiTheme="majorHAnsi" w:hAnsiTheme="majorHAnsi"/>
              </w:rPr>
              <w:t>-change</w:t>
            </w:r>
          </w:p>
        </w:tc>
      </w:tr>
    </w:tbl>
    <w:p w14:paraId="4812F8D7" w14:textId="48EDF349" w:rsidR="00FC2AFC" w:rsidRDefault="00FC2AFC" w:rsidP="00C60293">
      <w:pPr>
        <w:rPr>
          <w:rFonts w:asciiTheme="majorHAnsi" w:hAnsiTheme="majorHAnsi"/>
        </w:rPr>
      </w:pPr>
    </w:p>
    <w:p w14:paraId="5BF4EE89" w14:textId="77777777" w:rsidR="00FC2AFC" w:rsidRDefault="00FC2AFC" w:rsidP="00C60293">
      <w:pPr>
        <w:rPr>
          <w:rFonts w:asciiTheme="majorHAnsi" w:hAnsiTheme="majorHAnsi"/>
        </w:rPr>
      </w:pPr>
    </w:p>
    <w:p w14:paraId="736267D0" w14:textId="77777777" w:rsidR="00FC2AFC" w:rsidRDefault="00FC2AFC" w:rsidP="00C60293">
      <w:pPr>
        <w:rPr>
          <w:rFonts w:asciiTheme="majorHAnsi" w:hAnsiTheme="majorHAnsi"/>
        </w:rPr>
      </w:pPr>
    </w:p>
    <w:p w14:paraId="21359D83" w14:textId="77777777" w:rsidR="00FC2AFC" w:rsidRDefault="00FC2AFC" w:rsidP="00C60293">
      <w:pPr>
        <w:rPr>
          <w:rFonts w:asciiTheme="majorHAnsi" w:hAnsiTheme="majorHAnsi"/>
        </w:rPr>
      </w:pPr>
    </w:p>
    <w:p w14:paraId="20E86350" w14:textId="77777777" w:rsidR="00FC2AFC" w:rsidRDefault="00FC2AFC" w:rsidP="00C60293">
      <w:pPr>
        <w:rPr>
          <w:rFonts w:asciiTheme="majorHAnsi" w:hAnsiTheme="majorHAnsi"/>
        </w:rPr>
      </w:pPr>
    </w:p>
    <w:p w14:paraId="0E36BACC" w14:textId="77777777" w:rsidR="00FC2AFC" w:rsidRDefault="00FC2AFC" w:rsidP="00C60293">
      <w:pPr>
        <w:rPr>
          <w:rFonts w:asciiTheme="majorHAnsi" w:hAnsiTheme="majorHAnsi"/>
        </w:rPr>
      </w:pPr>
    </w:p>
    <w:p w14:paraId="64A8E991" w14:textId="77777777" w:rsidR="00FC2AFC" w:rsidRDefault="00FC2AFC" w:rsidP="00C60293">
      <w:pPr>
        <w:rPr>
          <w:rFonts w:asciiTheme="majorHAnsi" w:hAnsiTheme="majorHAnsi"/>
        </w:rPr>
      </w:pPr>
    </w:p>
    <w:p w14:paraId="3F154820" w14:textId="77777777" w:rsidR="00FC2AFC" w:rsidRDefault="00FC2AFC" w:rsidP="00C60293">
      <w:pPr>
        <w:rPr>
          <w:rFonts w:asciiTheme="majorHAnsi" w:hAnsiTheme="majorHAnsi"/>
        </w:rPr>
      </w:pPr>
    </w:p>
    <w:p w14:paraId="2E7CD568" w14:textId="77777777" w:rsidR="00FC2AFC" w:rsidRDefault="00FC2AFC" w:rsidP="00C60293">
      <w:pPr>
        <w:rPr>
          <w:rFonts w:asciiTheme="majorHAnsi" w:hAnsiTheme="majorHAnsi"/>
        </w:rPr>
      </w:pPr>
    </w:p>
    <w:p w14:paraId="0613D233" w14:textId="77777777" w:rsidR="00FC2AFC" w:rsidRDefault="00FC2AFC" w:rsidP="00C60293">
      <w:pPr>
        <w:rPr>
          <w:rFonts w:asciiTheme="majorHAnsi" w:hAnsiTheme="majorHAnsi"/>
        </w:rPr>
      </w:pPr>
    </w:p>
    <w:p w14:paraId="417392B8" w14:textId="77777777" w:rsidR="00FC2AFC" w:rsidRDefault="00FC2AFC" w:rsidP="00C60293">
      <w:pPr>
        <w:rPr>
          <w:rFonts w:asciiTheme="majorHAnsi" w:hAnsiTheme="majorHAnsi"/>
        </w:rPr>
      </w:pPr>
    </w:p>
    <w:p w14:paraId="09D06C6C" w14:textId="77777777" w:rsidR="00FC2AFC" w:rsidRDefault="00FC2AFC" w:rsidP="00C60293">
      <w:pPr>
        <w:rPr>
          <w:rFonts w:asciiTheme="majorHAnsi" w:hAnsiTheme="majorHAnsi"/>
        </w:rPr>
      </w:pPr>
    </w:p>
    <w:p w14:paraId="07724206" w14:textId="77777777" w:rsidR="00FC2AFC" w:rsidRDefault="00FC2AFC" w:rsidP="00C60293">
      <w:pPr>
        <w:rPr>
          <w:rFonts w:asciiTheme="majorHAnsi" w:hAnsiTheme="majorHAnsi"/>
        </w:rPr>
      </w:pPr>
    </w:p>
    <w:p w14:paraId="455B93BB" w14:textId="77777777" w:rsidR="00FC2AFC" w:rsidRDefault="00FC2AFC" w:rsidP="00C60293">
      <w:pPr>
        <w:rPr>
          <w:rFonts w:asciiTheme="majorHAnsi" w:hAnsiTheme="majorHAnsi"/>
        </w:rPr>
      </w:pPr>
    </w:p>
    <w:p w14:paraId="5316AE15" w14:textId="65BA8AD5" w:rsidR="00FC2AFC" w:rsidRPr="001C4CEA" w:rsidRDefault="00FC2AFC" w:rsidP="001C4CEA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1C4CEA">
        <w:rPr>
          <w:rFonts w:asciiTheme="majorHAnsi" w:hAnsiTheme="majorHAnsi"/>
        </w:rPr>
        <w:t>Describe the four ways enzymes lower the activation energy of a reaction.</w:t>
      </w:r>
    </w:p>
    <w:tbl>
      <w:tblPr>
        <w:tblStyle w:val="TableGrid"/>
        <w:tblW w:w="9459" w:type="dxa"/>
        <w:tblLook w:val="04A0" w:firstRow="1" w:lastRow="0" w:firstColumn="1" w:lastColumn="0" w:noHBand="0" w:noVBand="1"/>
      </w:tblPr>
      <w:tblGrid>
        <w:gridCol w:w="2685"/>
        <w:gridCol w:w="6774"/>
      </w:tblGrid>
      <w:tr w:rsidR="00FC2AFC" w:rsidRPr="00FC2AFC" w14:paraId="2284C2FF" w14:textId="37A53FE7" w:rsidTr="00FC2AFC">
        <w:trPr>
          <w:trHeight w:val="472"/>
        </w:trPr>
        <w:tc>
          <w:tcPr>
            <w:tcW w:w="2685" w:type="dxa"/>
            <w:vAlign w:val="center"/>
          </w:tcPr>
          <w:p w14:paraId="6869162E" w14:textId="3D32E3BE" w:rsidR="00FC2AFC" w:rsidRPr="00FC2AFC" w:rsidRDefault="00FC2AFC" w:rsidP="00FC2AFC">
            <w:pPr>
              <w:jc w:val="center"/>
              <w:rPr>
                <w:rFonts w:asciiTheme="majorHAnsi" w:hAnsiTheme="majorHAnsi"/>
                <w:b/>
              </w:rPr>
            </w:pPr>
            <w:r w:rsidRPr="00FC2AFC">
              <w:rPr>
                <w:rFonts w:asciiTheme="majorHAnsi" w:hAnsiTheme="majorHAnsi"/>
                <w:b/>
              </w:rPr>
              <w:t>What Enzyme Does</w:t>
            </w:r>
          </w:p>
        </w:tc>
        <w:tc>
          <w:tcPr>
            <w:tcW w:w="6774" w:type="dxa"/>
            <w:vAlign w:val="center"/>
          </w:tcPr>
          <w:p w14:paraId="59915FA0" w14:textId="6457D10E" w:rsidR="00FC2AFC" w:rsidRPr="00FC2AFC" w:rsidRDefault="00FC2AFC" w:rsidP="00FC2AFC">
            <w:pPr>
              <w:jc w:val="center"/>
              <w:rPr>
                <w:rFonts w:asciiTheme="majorHAnsi" w:hAnsiTheme="majorHAnsi"/>
                <w:b/>
              </w:rPr>
            </w:pPr>
            <w:r w:rsidRPr="00FC2AFC">
              <w:rPr>
                <w:rFonts w:asciiTheme="majorHAnsi" w:hAnsiTheme="majorHAnsi"/>
                <w:b/>
              </w:rPr>
              <w:t>Description</w:t>
            </w:r>
          </w:p>
        </w:tc>
      </w:tr>
      <w:tr w:rsidR="00FC2AFC" w14:paraId="691B432D" w14:textId="390E6DBE" w:rsidTr="00FC2AFC">
        <w:trPr>
          <w:trHeight w:val="505"/>
        </w:trPr>
        <w:tc>
          <w:tcPr>
            <w:tcW w:w="2685" w:type="dxa"/>
            <w:vAlign w:val="center"/>
          </w:tcPr>
          <w:p w14:paraId="5A3973C5" w14:textId="725B6A57" w:rsidR="00FC2AFC" w:rsidRDefault="00FC2AFC" w:rsidP="00FC2AF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Template for substrate</w:t>
            </w:r>
          </w:p>
        </w:tc>
        <w:tc>
          <w:tcPr>
            <w:tcW w:w="6774" w:type="dxa"/>
          </w:tcPr>
          <w:p w14:paraId="7994EC16" w14:textId="77777777" w:rsidR="00FC2AFC" w:rsidRDefault="00FC2AFC" w:rsidP="00C60293">
            <w:pPr>
              <w:rPr>
                <w:rFonts w:asciiTheme="majorHAnsi" w:hAnsiTheme="majorHAnsi"/>
              </w:rPr>
            </w:pPr>
          </w:p>
        </w:tc>
      </w:tr>
      <w:tr w:rsidR="00FC2AFC" w14:paraId="00B7528D" w14:textId="6131EE91" w:rsidTr="00FC2AFC">
        <w:trPr>
          <w:trHeight w:val="472"/>
        </w:trPr>
        <w:tc>
          <w:tcPr>
            <w:tcW w:w="2685" w:type="dxa"/>
            <w:vAlign w:val="center"/>
          </w:tcPr>
          <w:p w14:paraId="55ED03CA" w14:textId="29AF879C" w:rsidR="00FC2AFC" w:rsidRDefault="00FC2AFC" w:rsidP="00FC2AF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Stretching substrate</w:t>
            </w:r>
          </w:p>
        </w:tc>
        <w:tc>
          <w:tcPr>
            <w:tcW w:w="6774" w:type="dxa"/>
          </w:tcPr>
          <w:p w14:paraId="539A2424" w14:textId="77777777" w:rsidR="00FC2AFC" w:rsidRDefault="00FC2AFC" w:rsidP="00C60293">
            <w:pPr>
              <w:rPr>
                <w:rFonts w:asciiTheme="majorHAnsi" w:hAnsiTheme="majorHAnsi"/>
              </w:rPr>
            </w:pPr>
          </w:p>
        </w:tc>
      </w:tr>
      <w:tr w:rsidR="00FC2AFC" w14:paraId="0E358F4E" w14:textId="5B694F65" w:rsidTr="00FC2AFC">
        <w:trPr>
          <w:trHeight w:val="505"/>
        </w:trPr>
        <w:tc>
          <w:tcPr>
            <w:tcW w:w="2685" w:type="dxa"/>
            <w:vAlign w:val="center"/>
          </w:tcPr>
          <w:p w14:paraId="13E6897F" w14:textId="626AFE33" w:rsidR="00FC2AFC" w:rsidRDefault="00FC2AFC" w:rsidP="00FC2AF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Altering microenvironment</w:t>
            </w:r>
          </w:p>
        </w:tc>
        <w:tc>
          <w:tcPr>
            <w:tcW w:w="6774" w:type="dxa"/>
          </w:tcPr>
          <w:p w14:paraId="7217B91E" w14:textId="77777777" w:rsidR="00FC2AFC" w:rsidRDefault="00FC2AFC" w:rsidP="00C60293">
            <w:pPr>
              <w:rPr>
                <w:rFonts w:asciiTheme="majorHAnsi" w:hAnsiTheme="majorHAnsi"/>
              </w:rPr>
            </w:pPr>
          </w:p>
        </w:tc>
      </w:tr>
      <w:tr w:rsidR="00FC2AFC" w14:paraId="738FBFDC" w14:textId="1325B587" w:rsidTr="00FC2AFC">
        <w:trPr>
          <w:trHeight w:val="505"/>
        </w:trPr>
        <w:tc>
          <w:tcPr>
            <w:tcW w:w="2685" w:type="dxa"/>
            <w:vAlign w:val="center"/>
          </w:tcPr>
          <w:p w14:paraId="37C74ADD" w14:textId="3DA6E2F0" w:rsidR="00FC2AFC" w:rsidRDefault="00FC2AFC" w:rsidP="00FC2AF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Direct participation</w:t>
            </w:r>
          </w:p>
        </w:tc>
        <w:tc>
          <w:tcPr>
            <w:tcW w:w="6774" w:type="dxa"/>
          </w:tcPr>
          <w:p w14:paraId="28B1B8D0" w14:textId="77777777" w:rsidR="00FC2AFC" w:rsidRDefault="00FC2AFC" w:rsidP="00C60293">
            <w:pPr>
              <w:rPr>
                <w:rFonts w:asciiTheme="majorHAnsi" w:hAnsiTheme="majorHAnsi"/>
              </w:rPr>
            </w:pPr>
          </w:p>
        </w:tc>
      </w:tr>
    </w:tbl>
    <w:p w14:paraId="406CFA2D" w14:textId="77777777" w:rsidR="00FC2AFC" w:rsidRDefault="00FC2AFC" w:rsidP="00C60293">
      <w:pPr>
        <w:rPr>
          <w:rFonts w:asciiTheme="majorHAnsi" w:hAnsiTheme="majorHAnsi"/>
        </w:rPr>
      </w:pPr>
    </w:p>
    <w:p w14:paraId="0456839D" w14:textId="77777777" w:rsidR="00352FB8" w:rsidRDefault="00352FB8" w:rsidP="00C60293">
      <w:pPr>
        <w:rPr>
          <w:rFonts w:asciiTheme="majorHAnsi" w:hAnsiTheme="majorHAnsi"/>
        </w:rPr>
      </w:pPr>
    </w:p>
    <w:p w14:paraId="5B5DE861" w14:textId="2F3E5D01" w:rsidR="00FB3614" w:rsidRPr="001C4CEA" w:rsidRDefault="00FB3614" w:rsidP="001C4CEA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1C4CEA">
        <w:rPr>
          <w:rFonts w:asciiTheme="majorHAnsi" w:hAnsiTheme="majorHAnsi"/>
        </w:rPr>
        <w:lastRenderedPageBreak/>
        <w:t>Explain what optimal temperature and pH mean in terms of enzyme activity.  Give two examples that help explain this idea.</w:t>
      </w:r>
    </w:p>
    <w:p w14:paraId="25CFC828" w14:textId="77777777" w:rsidR="00FB3614" w:rsidRDefault="00FB3614" w:rsidP="00C60293">
      <w:pPr>
        <w:rPr>
          <w:rFonts w:asciiTheme="majorHAnsi" w:hAnsiTheme="majorHAnsi"/>
        </w:rPr>
      </w:pPr>
    </w:p>
    <w:p w14:paraId="0682CB3B" w14:textId="77777777" w:rsidR="00FB3614" w:rsidRDefault="00FB3614" w:rsidP="00C60293">
      <w:pPr>
        <w:rPr>
          <w:rFonts w:asciiTheme="majorHAnsi" w:hAnsiTheme="majorHAnsi"/>
        </w:rPr>
      </w:pPr>
    </w:p>
    <w:p w14:paraId="62BB3E12" w14:textId="77777777" w:rsidR="00FB3614" w:rsidRDefault="00FB3614" w:rsidP="00C60293">
      <w:pPr>
        <w:rPr>
          <w:rFonts w:asciiTheme="majorHAnsi" w:hAnsiTheme="majorHAnsi"/>
        </w:rPr>
      </w:pPr>
    </w:p>
    <w:p w14:paraId="6385351D" w14:textId="77777777" w:rsidR="00FB3614" w:rsidRDefault="00FB3614" w:rsidP="00C60293">
      <w:pPr>
        <w:rPr>
          <w:rFonts w:asciiTheme="majorHAnsi" w:hAnsiTheme="majorHAnsi"/>
        </w:rPr>
      </w:pPr>
    </w:p>
    <w:p w14:paraId="12567B0D" w14:textId="77777777" w:rsidR="00435FAB" w:rsidRDefault="00435FAB" w:rsidP="00C60293">
      <w:pPr>
        <w:rPr>
          <w:rFonts w:asciiTheme="majorHAnsi" w:hAnsiTheme="majorHAnsi"/>
        </w:rPr>
      </w:pPr>
    </w:p>
    <w:p w14:paraId="0853789F" w14:textId="77777777" w:rsidR="00FB3614" w:rsidRDefault="00FB3614" w:rsidP="00C60293">
      <w:pPr>
        <w:rPr>
          <w:rFonts w:asciiTheme="majorHAnsi" w:hAnsiTheme="majorHAnsi"/>
        </w:rPr>
      </w:pPr>
    </w:p>
    <w:p w14:paraId="1768F799" w14:textId="7D634EE9" w:rsidR="00FB3614" w:rsidRPr="001C4CEA" w:rsidRDefault="00435FAB" w:rsidP="001C4CEA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1C4CEA">
        <w:rPr>
          <w:rFonts w:asciiTheme="majorHAnsi" w:hAnsiTheme="majorHAnsi"/>
        </w:rPr>
        <w:t>Compare and contrast</w:t>
      </w:r>
      <w:r w:rsidR="00FB3614" w:rsidRPr="001C4CEA">
        <w:rPr>
          <w:rFonts w:asciiTheme="majorHAnsi" w:hAnsiTheme="majorHAnsi"/>
        </w:rPr>
        <w:t xml:space="preserve"> a cofactor </w:t>
      </w:r>
      <w:r w:rsidRPr="001C4CEA">
        <w:rPr>
          <w:rFonts w:asciiTheme="majorHAnsi" w:hAnsiTheme="majorHAnsi"/>
        </w:rPr>
        <w:t>with a coenzyme.</w:t>
      </w:r>
    </w:p>
    <w:p w14:paraId="0603D809" w14:textId="77777777" w:rsidR="00352FB8" w:rsidRDefault="00352FB8" w:rsidP="00C60293">
      <w:pPr>
        <w:rPr>
          <w:rFonts w:asciiTheme="majorHAnsi" w:hAnsiTheme="majorHAnsi"/>
        </w:rPr>
      </w:pPr>
    </w:p>
    <w:p w14:paraId="5C837502" w14:textId="77777777" w:rsidR="00352FB8" w:rsidRDefault="00352FB8" w:rsidP="00C60293">
      <w:pPr>
        <w:rPr>
          <w:rFonts w:asciiTheme="majorHAnsi" w:hAnsiTheme="majorHAnsi"/>
        </w:rPr>
      </w:pPr>
    </w:p>
    <w:p w14:paraId="3A2CC038" w14:textId="77777777" w:rsidR="00352FB8" w:rsidRDefault="00352FB8" w:rsidP="00C60293">
      <w:pPr>
        <w:rPr>
          <w:rFonts w:asciiTheme="majorHAnsi" w:hAnsiTheme="majorHAnsi"/>
        </w:rPr>
      </w:pPr>
    </w:p>
    <w:p w14:paraId="018BDC25" w14:textId="77777777" w:rsidR="00352FB8" w:rsidRDefault="00352FB8" w:rsidP="00C60293">
      <w:pPr>
        <w:rPr>
          <w:rFonts w:asciiTheme="majorHAnsi" w:hAnsiTheme="majorHAnsi"/>
        </w:rPr>
      </w:pPr>
    </w:p>
    <w:p w14:paraId="1C5F629A" w14:textId="77777777" w:rsidR="00435FAB" w:rsidRDefault="00435FAB" w:rsidP="00C60293">
      <w:pPr>
        <w:rPr>
          <w:rFonts w:asciiTheme="majorHAnsi" w:hAnsiTheme="majorHAnsi"/>
        </w:rPr>
      </w:pPr>
    </w:p>
    <w:p w14:paraId="6D893B79" w14:textId="445CDDE0" w:rsidR="00352FB8" w:rsidRPr="001C4CEA" w:rsidRDefault="00435FAB" w:rsidP="00C6029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1C4CEA">
        <w:rPr>
          <w:rFonts w:asciiTheme="majorHAnsi" w:hAnsiTheme="majorHAnsi"/>
        </w:rPr>
        <w:t xml:space="preserve">Compare and contrast competitive and non-competitive (allosteric) inhibition.  </w:t>
      </w:r>
      <w:r w:rsidR="00475C65" w:rsidRPr="001C4CEA">
        <w:rPr>
          <w:rFonts w:asciiTheme="majorHAnsi" w:hAnsiTheme="majorHAnsi"/>
        </w:rPr>
        <w:t>Draw a diagram.</w:t>
      </w:r>
      <w:r w:rsidR="001C4CEA">
        <w:rPr>
          <w:rFonts w:asciiTheme="majorHAnsi" w:hAnsiTheme="majorHAnsi"/>
        </w:rPr>
        <w:t xml:space="preserve"> </w:t>
      </w:r>
      <w:r w:rsidRPr="001C4CEA">
        <w:rPr>
          <w:rFonts w:asciiTheme="majorHAnsi" w:hAnsiTheme="majorHAnsi"/>
          <w:i/>
        </w:rPr>
        <w:t>*You may need to read ahead into Concept 8.5 (p.158) for allosteric regulation.</w:t>
      </w:r>
    </w:p>
    <w:p w14:paraId="6953F392" w14:textId="77777777" w:rsidR="00435FAB" w:rsidRDefault="00435FAB" w:rsidP="00C60293">
      <w:pPr>
        <w:rPr>
          <w:rFonts w:asciiTheme="majorHAnsi" w:hAnsiTheme="majorHAnsi"/>
          <w:i/>
        </w:rPr>
      </w:pPr>
    </w:p>
    <w:p w14:paraId="54B40626" w14:textId="77777777" w:rsidR="00435FAB" w:rsidRDefault="00435FAB" w:rsidP="00C60293">
      <w:pPr>
        <w:rPr>
          <w:rFonts w:asciiTheme="majorHAnsi" w:hAnsiTheme="majorHAnsi"/>
          <w:i/>
        </w:rPr>
      </w:pPr>
    </w:p>
    <w:p w14:paraId="195CBF0B" w14:textId="77777777" w:rsidR="00435FAB" w:rsidRDefault="00435FAB" w:rsidP="00C60293">
      <w:pPr>
        <w:rPr>
          <w:rFonts w:asciiTheme="majorHAnsi" w:hAnsiTheme="majorHAnsi"/>
          <w:i/>
        </w:rPr>
      </w:pPr>
    </w:p>
    <w:p w14:paraId="1619B74E" w14:textId="77777777" w:rsidR="00435FAB" w:rsidRDefault="00435FAB" w:rsidP="00C60293">
      <w:pPr>
        <w:rPr>
          <w:rFonts w:asciiTheme="majorHAnsi" w:hAnsiTheme="majorHAnsi"/>
          <w:i/>
        </w:rPr>
      </w:pPr>
    </w:p>
    <w:p w14:paraId="7399E88D" w14:textId="77777777" w:rsidR="00435FAB" w:rsidRDefault="00435FAB" w:rsidP="00C60293">
      <w:pPr>
        <w:rPr>
          <w:rFonts w:asciiTheme="majorHAnsi" w:hAnsiTheme="majorHAnsi"/>
          <w:i/>
        </w:rPr>
      </w:pPr>
    </w:p>
    <w:p w14:paraId="727B526B" w14:textId="77777777" w:rsidR="00435FAB" w:rsidRDefault="00435FAB" w:rsidP="00C60293">
      <w:pPr>
        <w:rPr>
          <w:rFonts w:asciiTheme="majorHAnsi" w:hAnsiTheme="majorHAnsi"/>
          <w:i/>
        </w:rPr>
      </w:pPr>
    </w:p>
    <w:p w14:paraId="0015D3FA" w14:textId="77777777" w:rsidR="00435FAB" w:rsidRDefault="00435FAB" w:rsidP="00C60293">
      <w:pPr>
        <w:rPr>
          <w:rFonts w:asciiTheme="majorHAnsi" w:hAnsiTheme="majorHAnsi"/>
          <w:i/>
        </w:rPr>
      </w:pPr>
    </w:p>
    <w:p w14:paraId="6071D018" w14:textId="56046CEE" w:rsidR="00435FAB" w:rsidRPr="00435FAB" w:rsidRDefault="00435FAB" w:rsidP="00C60293">
      <w:pPr>
        <w:rPr>
          <w:rFonts w:asciiTheme="majorHAnsi" w:hAnsiTheme="majorHAnsi"/>
          <w:b/>
          <w:u w:val="single"/>
        </w:rPr>
      </w:pPr>
      <w:r w:rsidRPr="00435FAB">
        <w:rPr>
          <w:rFonts w:asciiTheme="majorHAnsi" w:hAnsiTheme="majorHAnsi"/>
          <w:b/>
          <w:u w:val="single"/>
        </w:rPr>
        <w:t>Concept 8.5 Regulation of enzyme activity helps control metabolism</w:t>
      </w:r>
    </w:p>
    <w:p w14:paraId="02D3D74F" w14:textId="1BF35EC5" w:rsidR="00435FAB" w:rsidRPr="001C4CEA" w:rsidRDefault="00435FAB" w:rsidP="001C4CEA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1C4CEA">
        <w:rPr>
          <w:rFonts w:asciiTheme="majorHAnsi" w:hAnsiTheme="majorHAnsi"/>
        </w:rPr>
        <w:t>Is allosteric regulation always inhibitory?  Explain.</w:t>
      </w:r>
    </w:p>
    <w:p w14:paraId="13F793F2" w14:textId="77777777" w:rsidR="00435FAB" w:rsidRDefault="00435FAB" w:rsidP="00C60293">
      <w:pPr>
        <w:rPr>
          <w:rFonts w:asciiTheme="majorHAnsi" w:hAnsiTheme="majorHAnsi"/>
        </w:rPr>
      </w:pPr>
    </w:p>
    <w:p w14:paraId="62876A5B" w14:textId="77777777" w:rsidR="00435FAB" w:rsidRDefault="00435FAB" w:rsidP="00C60293">
      <w:pPr>
        <w:rPr>
          <w:rFonts w:asciiTheme="majorHAnsi" w:hAnsiTheme="majorHAnsi"/>
        </w:rPr>
      </w:pPr>
    </w:p>
    <w:p w14:paraId="00080725" w14:textId="77777777" w:rsidR="00435FAB" w:rsidRDefault="00435FAB" w:rsidP="00C60293">
      <w:pPr>
        <w:rPr>
          <w:rFonts w:asciiTheme="majorHAnsi" w:hAnsiTheme="majorHAnsi"/>
        </w:rPr>
      </w:pPr>
    </w:p>
    <w:p w14:paraId="4F06C100" w14:textId="77777777" w:rsidR="00435FAB" w:rsidRDefault="00435FAB" w:rsidP="00C60293">
      <w:pPr>
        <w:rPr>
          <w:rFonts w:asciiTheme="majorHAnsi" w:hAnsiTheme="majorHAnsi"/>
        </w:rPr>
      </w:pPr>
    </w:p>
    <w:p w14:paraId="71F0A80E" w14:textId="2E853289" w:rsidR="00BB1F38" w:rsidRDefault="00BB1F38" w:rsidP="00C60293">
      <w:pPr>
        <w:rPr>
          <w:rFonts w:asciiTheme="majorHAnsi" w:hAnsiTheme="majorHAnsi"/>
        </w:rPr>
      </w:pPr>
    </w:p>
    <w:p w14:paraId="386C0411" w14:textId="46F08D8E" w:rsidR="00BB1F38" w:rsidRPr="001C4CEA" w:rsidRDefault="001C4CEA" w:rsidP="001C4CEA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41ED9702" wp14:editId="50585534">
            <wp:simplePos x="0" y="0"/>
            <wp:positionH relativeFrom="column">
              <wp:posOffset>3543935</wp:posOffset>
            </wp:positionH>
            <wp:positionV relativeFrom="paragraph">
              <wp:posOffset>3810</wp:posOffset>
            </wp:positionV>
            <wp:extent cx="3199765" cy="3201035"/>
            <wp:effectExtent l="0" t="0" r="635" b="0"/>
            <wp:wrapSquare wrapText="bothSides"/>
            <wp:docPr id="5" name="Picture 5" descr="mage result for isoleucine feedback loop pea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ge result for isoleucine feedback loop pearson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4" r="14678" b="3183"/>
                    <a:stretch/>
                  </pic:blipFill>
                  <pic:spPr bwMode="auto">
                    <a:xfrm>
                      <a:off x="0" y="0"/>
                      <a:ext cx="3199765" cy="320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F38" w:rsidRPr="001C4CEA">
        <w:rPr>
          <w:rFonts w:asciiTheme="majorHAnsi" w:hAnsiTheme="majorHAnsi"/>
        </w:rPr>
        <w:t>Use the diagram to the right to discuss how a feedback loop can be used to inhibit metabolism.</w:t>
      </w:r>
      <w:r w:rsidR="00475C65" w:rsidRPr="001C4CEA">
        <w:rPr>
          <w:rFonts w:eastAsia="Times New Roman" w:cs="Times New Roman"/>
        </w:rPr>
        <w:t xml:space="preserve"> </w:t>
      </w:r>
    </w:p>
    <w:p w14:paraId="5126FD6F" w14:textId="77777777" w:rsidR="00435FAB" w:rsidRDefault="00435FAB" w:rsidP="00C60293">
      <w:pPr>
        <w:rPr>
          <w:rFonts w:asciiTheme="majorHAnsi" w:hAnsiTheme="majorHAnsi"/>
        </w:rPr>
      </w:pPr>
    </w:p>
    <w:p w14:paraId="5FD56A08" w14:textId="77777777" w:rsidR="00435FAB" w:rsidRDefault="00435FAB" w:rsidP="00C60293">
      <w:pPr>
        <w:rPr>
          <w:rFonts w:asciiTheme="majorHAnsi" w:hAnsiTheme="majorHAnsi"/>
        </w:rPr>
      </w:pPr>
    </w:p>
    <w:p w14:paraId="6C47DFBE" w14:textId="77777777" w:rsidR="00435FAB" w:rsidRPr="00435FAB" w:rsidRDefault="00435FAB" w:rsidP="00C60293">
      <w:pPr>
        <w:rPr>
          <w:rFonts w:asciiTheme="majorHAnsi" w:hAnsiTheme="majorHAnsi"/>
        </w:rPr>
      </w:pPr>
    </w:p>
    <w:p w14:paraId="44BB8E77" w14:textId="77777777" w:rsidR="00352FB8" w:rsidRDefault="00352FB8" w:rsidP="00C60293">
      <w:pPr>
        <w:rPr>
          <w:rFonts w:asciiTheme="majorHAnsi" w:hAnsiTheme="majorHAnsi"/>
        </w:rPr>
      </w:pPr>
    </w:p>
    <w:p w14:paraId="6A5533D5" w14:textId="77777777" w:rsidR="00352FB8" w:rsidRDefault="00352FB8" w:rsidP="00C60293">
      <w:pPr>
        <w:rPr>
          <w:rFonts w:asciiTheme="majorHAnsi" w:hAnsiTheme="majorHAnsi"/>
        </w:rPr>
      </w:pPr>
    </w:p>
    <w:p w14:paraId="61B272F4" w14:textId="77777777" w:rsidR="00352FB8" w:rsidRDefault="00352FB8" w:rsidP="00C60293">
      <w:pPr>
        <w:rPr>
          <w:rFonts w:asciiTheme="majorHAnsi" w:hAnsiTheme="majorHAnsi"/>
        </w:rPr>
      </w:pPr>
    </w:p>
    <w:p w14:paraId="15F0EF28" w14:textId="77777777" w:rsidR="00352FB8" w:rsidRDefault="00352FB8" w:rsidP="00C60293">
      <w:pPr>
        <w:rPr>
          <w:rFonts w:asciiTheme="majorHAnsi" w:hAnsiTheme="majorHAnsi"/>
        </w:rPr>
      </w:pPr>
    </w:p>
    <w:p w14:paraId="038379B3" w14:textId="5B74C789" w:rsidR="00657813" w:rsidRDefault="00657813" w:rsidP="00352FB8">
      <w:pPr>
        <w:jc w:val="right"/>
        <w:rPr>
          <w:rFonts w:asciiTheme="majorHAnsi" w:hAnsiTheme="majorHAnsi"/>
        </w:rPr>
      </w:pPr>
    </w:p>
    <w:p w14:paraId="3A7F3FD5" w14:textId="77777777" w:rsidR="00F64821" w:rsidRDefault="00F64821" w:rsidP="00C60293">
      <w:pPr>
        <w:rPr>
          <w:rFonts w:asciiTheme="majorHAnsi" w:hAnsiTheme="majorHAnsi"/>
        </w:rPr>
      </w:pPr>
    </w:p>
    <w:p w14:paraId="7F1C485C" w14:textId="77777777" w:rsidR="00F64821" w:rsidRDefault="00F64821" w:rsidP="00C60293">
      <w:pPr>
        <w:rPr>
          <w:rFonts w:asciiTheme="majorHAnsi" w:hAnsiTheme="majorHAnsi"/>
        </w:rPr>
      </w:pPr>
    </w:p>
    <w:p w14:paraId="1D1591AC" w14:textId="65B3BDBF" w:rsidR="00C644E3" w:rsidRPr="0039580B" w:rsidRDefault="00C644E3">
      <w:pPr>
        <w:pStyle w:val="normal0"/>
        <w:rPr>
          <w:rFonts w:asciiTheme="majorHAnsi" w:hAnsiTheme="majorHAnsi"/>
        </w:rPr>
      </w:pPr>
    </w:p>
    <w:sectPr w:rsidR="00C644E3" w:rsidRPr="0039580B" w:rsidSect="00FC2AFC">
      <w:headerReference w:type="default" r:id="rId14"/>
      <w:headerReference w:type="first" r:id="rId15"/>
      <w:pgSz w:w="12240" w:h="15840"/>
      <w:pgMar w:top="540" w:right="1440" w:bottom="90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DE635" w14:textId="77777777" w:rsidR="00435FAB" w:rsidRDefault="00435FAB" w:rsidP="0039580B">
      <w:pPr>
        <w:spacing w:line="240" w:lineRule="auto"/>
      </w:pPr>
      <w:r>
        <w:separator/>
      </w:r>
    </w:p>
  </w:endnote>
  <w:endnote w:type="continuationSeparator" w:id="0">
    <w:p w14:paraId="4299BB4F" w14:textId="77777777" w:rsidR="00435FAB" w:rsidRDefault="00435FAB" w:rsidP="003958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1E7A8" w14:textId="77777777" w:rsidR="00435FAB" w:rsidRDefault="00435FAB" w:rsidP="0039580B">
      <w:pPr>
        <w:spacing w:line="240" w:lineRule="auto"/>
      </w:pPr>
      <w:r>
        <w:separator/>
      </w:r>
    </w:p>
  </w:footnote>
  <w:footnote w:type="continuationSeparator" w:id="0">
    <w:p w14:paraId="7EB376AF" w14:textId="77777777" w:rsidR="00435FAB" w:rsidRDefault="00435FAB" w:rsidP="003958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621A3" w14:textId="77777777" w:rsidR="00435FAB" w:rsidRPr="0039580B" w:rsidRDefault="00435FAB" w:rsidP="0039580B">
    <w:pPr>
      <w:pStyle w:val="Header"/>
      <w:tabs>
        <w:tab w:val="clear" w:pos="8640"/>
        <w:tab w:val="right" w:pos="9360"/>
      </w:tabs>
      <w:rPr>
        <w:rFonts w:asciiTheme="majorHAnsi" w:hAnsiTheme="majorHAnsi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FFB45" w14:textId="3179B446" w:rsidR="00435FAB" w:rsidRPr="0039580B" w:rsidRDefault="00435FAB" w:rsidP="0015180E">
    <w:pPr>
      <w:pStyle w:val="Header"/>
      <w:tabs>
        <w:tab w:val="clear" w:pos="8640"/>
        <w:tab w:val="right" w:pos="9360"/>
      </w:tabs>
      <w:rPr>
        <w:rFonts w:asciiTheme="majorHAnsi" w:hAnsiTheme="majorHAnsi"/>
      </w:rPr>
    </w:pPr>
    <w:r w:rsidRPr="0039580B">
      <w:rPr>
        <w:rFonts w:asciiTheme="majorHAnsi" w:hAnsiTheme="majorHAnsi"/>
        <w:b/>
      </w:rPr>
      <w:t>C</w:t>
    </w:r>
    <w:r>
      <w:rPr>
        <w:rFonts w:asciiTheme="majorHAnsi" w:hAnsiTheme="majorHAnsi"/>
        <w:b/>
      </w:rPr>
      <w:t>hapter 8</w:t>
    </w:r>
    <w:r w:rsidRPr="0039580B">
      <w:rPr>
        <w:rFonts w:asciiTheme="majorHAnsi" w:hAnsiTheme="majorHAnsi"/>
        <w:b/>
      </w:rPr>
      <w:t xml:space="preserve">: </w:t>
    </w:r>
    <w:r>
      <w:rPr>
        <w:rFonts w:asciiTheme="majorHAnsi" w:hAnsiTheme="majorHAnsi"/>
        <w:b/>
      </w:rPr>
      <w:t>An Introduction to Metabolism</w:t>
    </w:r>
    <w:r w:rsidRPr="0039580B">
      <w:rPr>
        <w:rFonts w:asciiTheme="majorHAnsi" w:hAnsiTheme="majorHAnsi"/>
      </w:rPr>
      <w:tab/>
    </w:r>
    <w:r w:rsidRPr="0039580B">
      <w:rPr>
        <w:rFonts w:asciiTheme="majorHAnsi" w:hAnsiTheme="majorHAnsi"/>
      </w:rPr>
      <w:tab/>
      <w:t>Name</w:t>
    </w:r>
    <w:proofErr w:type="gramStart"/>
    <w:r w:rsidRPr="0039580B">
      <w:rPr>
        <w:rFonts w:asciiTheme="majorHAnsi" w:hAnsiTheme="majorHAnsi"/>
      </w:rPr>
      <w:t>:_</w:t>
    </w:r>
    <w:proofErr w:type="gramEnd"/>
    <w:r w:rsidRPr="0039580B">
      <w:rPr>
        <w:rFonts w:asciiTheme="majorHAnsi" w:hAnsiTheme="majorHAnsi"/>
      </w:rPr>
      <w:t>____________________</w:t>
    </w:r>
    <w:r>
      <w:rPr>
        <w:rFonts w:asciiTheme="majorHAnsi" w:hAnsiTheme="majorHAnsi"/>
      </w:rPr>
      <w:t>___</w:t>
    </w:r>
    <w:r w:rsidRPr="0039580B">
      <w:rPr>
        <w:rFonts w:asciiTheme="majorHAnsi" w:hAnsiTheme="majorHAnsi"/>
      </w:rPr>
      <w:t>________</w:t>
    </w:r>
  </w:p>
  <w:p w14:paraId="5817666C" w14:textId="77777777" w:rsidR="00435FAB" w:rsidRPr="0015180E" w:rsidRDefault="00435FAB" w:rsidP="0015180E">
    <w:pPr>
      <w:pStyle w:val="Header"/>
      <w:tabs>
        <w:tab w:val="clear" w:pos="8640"/>
        <w:tab w:val="right" w:pos="9360"/>
      </w:tabs>
      <w:rPr>
        <w:rFonts w:asciiTheme="majorHAnsi" w:hAnsiTheme="majorHAnsi"/>
      </w:rPr>
    </w:pPr>
    <w:r w:rsidRPr="0039580B">
      <w:rPr>
        <w:rFonts w:asciiTheme="majorHAnsi" w:hAnsiTheme="majorHAnsi"/>
      </w:rPr>
      <w:t>Reading Guide</w:t>
    </w:r>
    <w:r w:rsidRPr="0039580B">
      <w:rPr>
        <w:rFonts w:asciiTheme="majorHAnsi" w:hAnsiTheme="majorHAnsi"/>
      </w:rPr>
      <w:tab/>
    </w:r>
    <w:r w:rsidRPr="0039580B">
      <w:rPr>
        <w:rFonts w:asciiTheme="majorHAnsi" w:hAnsiTheme="majorHAnsi"/>
      </w:rPr>
      <w:tab/>
      <w:t>Period</w:t>
    </w:r>
    <w:proofErr w:type="gramStart"/>
    <w:r w:rsidRPr="0039580B">
      <w:rPr>
        <w:rFonts w:asciiTheme="majorHAnsi" w:hAnsiTheme="majorHAnsi"/>
      </w:rPr>
      <w:t>:_</w:t>
    </w:r>
    <w:proofErr w:type="gramEnd"/>
    <w:r w:rsidRPr="0039580B">
      <w:rPr>
        <w:rFonts w:asciiTheme="majorHAnsi" w:hAnsiTheme="majorHAnsi"/>
      </w:rPr>
      <w:t>______ Date:________</w:t>
    </w:r>
    <w:r>
      <w:rPr>
        <w:rFonts w:asciiTheme="majorHAnsi" w:hAnsiTheme="majorHAnsi"/>
      </w:rPr>
      <w:t>___</w:t>
    </w:r>
    <w:r w:rsidRPr="0039580B">
      <w:rPr>
        <w:rFonts w:asciiTheme="majorHAnsi" w:hAnsiTheme="majorHAnsi"/>
      </w:rPr>
      <w:t>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1CDE"/>
    <w:multiLevelType w:val="hybridMultilevel"/>
    <w:tmpl w:val="F00226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75230A"/>
    <w:multiLevelType w:val="hybridMultilevel"/>
    <w:tmpl w:val="BEF8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80084"/>
    <w:multiLevelType w:val="hybridMultilevel"/>
    <w:tmpl w:val="D60AC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1318C3"/>
    <w:multiLevelType w:val="hybridMultilevel"/>
    <w:tmpl w:val="4A529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A0974"/>
    <w:multiLevelType w:val="hybridMultilevel"/>
    <w:tmpl w:val="F00226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430161"/>
    <w:multiLevelType w:val="hybridMultilevel"/>
    <w:tmpl w:val="1A2C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94C8C"/>
    <w:multiLevelType w:val="hybridMultilevel"/>
    <w:tmpl w:val="994C8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732CED"/>
    <w:multiLevelType w:val="hybridMultilevel"/>
    <w:tmpl w:val="811A66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149C2"/>
    <w:rsid w:val="000B573D"/>
    <w:rsid w:val="00115062"/>
    <w:rsid w:val="0015180E"/>
    <w:rsid w:val="001C4CEA"/>
    <w:rsid w:val="00223311"/>
    <w:rsid w:val="003149C2"/>
    <w:rsid w:val="00352FB8"/>
    <w:rsid w:val="0039580B"/>
    <w:rsid w:val="00435FAB"/>
    <w:rsid w:val="00475C65"/>
    <w:rsid w:val="00496ED2"/>
    <w:rsid w:val="004E656E"/>
    <w:rsid w:val="00573A14"/>
    <w:rsid w:val="005D0360"/>
    <w:rsid w:val="00657813"/>
    <w:rsid w:val="00694DA8"/>
    <w:rsid w:val="00A32A27"/>
    <w:rsid w:val="00A4557E"/>
    <w:rsid w:val="00B12F1E"/>
    <w:rsid w:val="00BB1F38"/>
    <w:rsid w:val="00C60293"/>
    <w:rsid w:val="00C644E3"/>
    <w:rsid w:val="00D22E05"/>
    <w:rsid w:val="00D5617B"/>
    <w:rsid w:val="00EE61EF"/>
    <w:rsid w:val="00F64821"/>
    <w:rsid w:val="00FA6B5A"/>
    <w:rsid w:val="00FB3614"/>
    <w:rsid w:val="00FC2AFC"/>
    <w:rsid w:val="00FD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A92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9580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80B"/>
  </w:style>
  <w:style w:type="paragraph" w:styleId="Footer">
    <w:name w:val="footer"/>
    <w:basedOn w:val="Normal"/>
    <w:link w:val="FooterChar"/>
    <w:uiPriority w:val="99"/>
    <w:unhideWhenUsed/>
    <w:rsid w:val="0039580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80B"/>
  </w:style>
  <w:style w:type="paragraph" w:styleId="BalloonText">
    <w:name w:val="Balloon Text"/>
    <w:basedOn w:val="Normal"/>
    <w:link w:val="BalloonTextChar"/>
    <w:uiPriority w:val="99"/>
    <w:semiHidden/>
    <w:unhideWhenUsed/>
    <w:rsid w:val="0039580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80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58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18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4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9580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80B"/>
  </w:style>
  <w:style w:type="paragraph" w:styleId="Footer">
    <w:name w:val="footer"/>
    <w:basedOn w:val="Normal"/>
    <w:link w:val="FooterChar"/>
    <w:uiPriority w:val="99"/>
    <w:unhideWhenUsed/>
    <w:rsid w:val="0039580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80B"/>
  </w:style>
  <w:style w:type="paragraph" w:styleId="BalloonText">
    <w:name w:val="Balloon Text"/>
    <w:basedOn w:val="Normal"/>
    <w:link w:val="BalloonTextChar"/>
    <w:uiPriority w:val="99"/>
    <w:semiHidden/>
    <w:unhideWhenUsed/>
    <w:rsid w:val="0039580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80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58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18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4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hyperlink" Target="https://paul-andersen.squarespace.com/048-enyzmes" TargetMode="External"/><Relationship Id="rId13" Type="http://schemas.openxmlformats.org/officeDocument/2006/relationships/image" Target="media/image3.jpe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bozemanscience.com/gibbs-free-energy" TargetMode="External"/><Relationship Id="rId9" Type="http://schemas.openxmlformats.org/officeDocument/2006/relationships/hyperlink" Target="http://www.bozemanscience.com/atp-adenosine-triphosphate" TargetMode="Externa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555</Words>
  <Characters>3169</Characters>
  <Application>Microsoft Macintosh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Coleen Ouellette</cp:lastModifiedBy>
  <cp:revision>8</cp:revision>
  <cp:lastPrinted>2016-11-04T09:41:00Z</cp:lastPrinted>
  <dcterms:created xsi:type="dcterms:W3CDTF">2016-11-21T21:39:00Z</dcterms:created>
  <dcterms:modified xsi:type="dcterms:W3CDTF">2016-11-22T11:05:00Z</dcterms:modified>
</cp:coreProperties>
</file>